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D7" w:rsidRDefault="00A03DD7">
      <w:pPr>
        <w:rPr>
          <w:b/>
        </w:rPr>
      </w:pPr>
      <w:r w:rsidRPr="00A03DD7">
        <w:rPr>
          <w:b/>
          <w:noProof/>
          <w:lang w:eastAsia="cs-CZ"/>
        </w:rPr>
        <w:drawing>
          <wp:inline distT="0" distB="0" distL="0" distR="0">
            <wp:extent cx="3455670" cy="1062990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DD7" w:rsidRDefault="00A03DD7" w:rsidP="00A03DD7">
      <w:pPr>
        <w:jc w:val="right"/>
      </w:pPr>
      <w:r w:rsidRPr="00D4256B">
        <w:t>V</w:t>
      </w:r>
      <w:r w:rsidRPr="00D4256B">
        <w:rPr>
          <w:lang w:val="en-US"/>
        </w:rPr>
        <w:t>Y_32_INOVACE_</w:t>
      </w:r>
      <w:r w:rsidRPr="00D4256B">
        <w:t>TVÚČH3B</w:t>
      </w:r>
      <w:r w:rsidRPr="00D4256B">
        <w:rPr>
          <w:lang w:val="en-US"/>
        </w:rPr>
        <w:t>_</w:t>
      </w:r>
      <w:r>
        <w:rPr>
          <w:lang w:val="en-US"/>
        </w:rPr>
        <w:t>58</w:t>
      </w:r>
      <w:r w:rsidR="00DC11B8">
        <w:t>60_NES</w:t>
      </w:r>
    </w:p>
    <w:p w:rsidR="00A03DD7" w:rsidRPr="00D4256B" w:rsidRDefault="00A03DD7" w:rsidP="00A03DD7">
      <w:pPr>
        <w:autoSpaceDE w:val="0"/>
        <w:autoSpaceDN w:val="0"/>
        <w:adjustRightInd w:val="0"/>
        <w:rPr>
          <w:i/>
        </w:rPr>
      </w:pPr>
      <w:r w:rsidRPr="00D4256B">
        <w:rPr>
          <w:i/>
        </w:rPr>
        <w:t>Výukový materiál vznikl v rámci projektu financovaného z ESF a státního rozpočtu v rámci výzvy  OPVK 1.5 Peníze středním školám.</w:t>
      </w:r>
    </w:p>
    <w:p w:rsidR="00DC11B8" w:rsidRDefault="00DC11B8" w:rsidP="00463928">
      <w:pPr>
        <w:rPr>
          <w:b/>
        </w:rPr>
      </w:pPr>
      <w:r>
        <w:rPr>
          <w:b/>
        </w:rPr>
        <w:t>PO PROBRÁNÍ TŘÍ TEMATICKÝCH CELKŮ – FRANCOUZSKÁ REVOLUCE, DIREKTORIUM A KONZULÁT A EMPÍR NÁSLEDUJE TEST.</w:t>
      </w:r>
    </w:p>
    <w:p w:rsidR="0050055F" w:rsidRDefault="00CA2A4E" w:rsidP="00463928">
      <w:pPr>
        <w:rPr>
          <w:b/>
        </w:rPr>
      </w:pPr>
      <w:r>
        <w:rPr>
          <w:b/>
        </w:rPr>
        <w:t>JMÉNO: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TŘÍDA: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ZNÁMKA:</w:t>
      </w:r>
    </w:p>
    <w:p w:rsidR="00CA2A4E" w:rsidRDefault="00CA2A4E" w:rsidP="00463928">
      <w:pPr>
        <w:rPr>
          <w:b/>
        </w:rPr>
      </w:pPr>
    </w:p>
    <w:p w:rsidR="0050055F" w:rsidRDefault="0050055F" w:rsidP="00463928">
      <w:pPr>
        <w:rPr>
          <w:b/>
        </w:rPr>
      </w:pPr>
      <w:r>
        <w:rPr>
          <w:b/>
        </w:rPr>
        <w:t>1. Jaké styly byly napodobovány v letech 1789 až 1815?</w:t>
      </w:r>
    </w:p>
    <w:p w:rsidR="0050055F" w:rsidRPr="003319A5" w:rsidRDefault="0050055F" w:rsidP="00463928">
      <w:r w:rsidRPr="003319A5">
        <w:t>…………………………………………………………………………………………………...</w:t>
      </w:r>
    </w:p>
    <w:p w:rsidR="003319A5" w:rsidRDefault="003319A5" w:rsidP="003319A5">
      <w:pPr>
        <w:spacing w:line="240" w:lineRule="auto"/>
        <w:rPr>
          <w:b/>
        </w:rPr>
      </w:pPr>
    </w:p>
    <w:p w:rsidR="0050055F" w:rsidRDefault="00463928" w:rsidP="00463928">
      <w:pPr>
        <w:rPr>
          <w:b/>
          <w:bCs/>
        </w:rPr>
      </w:pPr>
      <w:r>
        <w:rPr>
          <w:b/>
        </w:rPr>
        <w:t>2.</w:t>
      </w:r>
      <w:r>
        <w:t xml:space="preserve"> </w:t>
      </w:r>
      <w:r w:rsidRPr="00024022">
        <w:rPr>
          <w:b/>
        </w:rPr>
        <w:t xml:space="preserve">U kterého města proběhla </w:t>
      </w:r>
      <w:r w:rsidRPr="00024022">
        <w:rPr>
          <w:b/>
          <w:bCs/>
        </w:rPr>
        <w:t>bitv</w:t>
      </w:r>
      <w:r>
        <w:rPr>
          <w:b/>
          <w:bCs/>
        </w:rPr>
        <w:t>a</w:t>
      </w:r>
      <w:r w:rsidRPr="00024022">
        <w:rPr>
          <w:b/>
          <w:bCs/>
        </w:rPr>
        <w:t xml:space="preserve"> „Tří císařů“</w:t>
      </w:r>
      <w:r w:rsidR="0050055F">
        <w:rPr>
          <w:b/>
          <w:bCs/>
        </w:rPr>
        <w:t>:</w:t>
      </w:r>
    </w:p>
    <w:p w:rsidR="0050055F" w:rsidRPr="0050055F" w:rsidRDefault="0050055F" w:rsidP="00463928">
      <w:pPr>
        <w:rPr>
          <w:bCs/>
        </w:rPr>
      </w:pPr>
      <w:r w:rsidRPr="0050055F">
        <w:rPr>
          <w:bCs/>
        </w:rPr>
        <w:t>a) u Bílé hory</w:t>
      </w:r>
    </w:p>
    <w:p w:rsidR="0050055F" w:rsidRPr="0050055F" w:rsidRDefault="0050055F" w:rsidP="00463928">
      <w:pPr>
        <w:rPr>
          <w:bCs/>
        </w:rPr>
      </w:pPr>
      <w:r w:rsidRPr="0050055F">
        <w:rPr>
          <w:bCs/>
        </w:rPr>
        <w:t>b) u Slavkova</w:t>
      </w:r>
    </w:p>
    <w:p w:rsidR="0050055F" w:rsidRPr="0050055F" w:rsidRDefault="0050055F" w:rsidP="00463928">
      <w:pPr>
        <w:rPr>
          <w:bCs/>
        </w:rPr>
      </w:pPr>
      <w:r w:rsidRPr="0050055F">
        <w:rPr>
          <w:bCs/>
        </w:rPr>
        <w:t xml:space="preserve">c) </w:t>
      </w:r>
      <w:r>
        <w:rPr>
          <w:bCs/>
        </w:rPr>
        <w:t>u Versailles</w:t>
      </w:r>
    </w:p>
    <w:p w:rsidR="00EF6DC9" w:rsidRDefault="00EF6DC9">
      <w:pPr>
        <w:rPr>
          <w:b/>
        </w:rPr>
      </w:pPr>
    </w:p>
    <w:p w:rsidR="0050055F" w:rsidRDefault="0050055F">
      <w:r>
        <w:rPr>
          <w:b/>
        </w:rPr>
        <w:t>3</w:t>
      </w:r>
      <w:r w:rsidR="00463928" w:rsidRPr="00024022">
        <w:rPr>
          <w:b/>
        </w:rPr>
        <w:t xml:space="preserve">. </w:t>
      </w:r>
      <w:r w:rsidR="003319A5" w:rsidRPr="009A5C61">
        <w:rPr>
          <w:b/>
        </w:rPr>
        <w:t>K jakým hlavním změnám došlo v hygieně, úpravě vlasů a líčení</w:t>
      </w:r>
      <w:r w:rsidR="003319A5">
        <w:rPr>
          <w:b/>
        </w:rPr>
        <w:t xml:space="preserve"> od doby rokoka</w:t>
      </w:r>
      <w:r w:rsidR="003319A5" w:rsidRPr="009A5C61">
        <w:rPr>
          <w:b/>
        </w:rPr>
        <w:t>?</w:t>
      </w:r>
      <w:r w:rsidR="003319A5"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19A5" w:rsidRDefault="003319A5" w:rsidP="003319A5">
      <w:r>
        <w:rPr>
          <w:b/>
        </w:rPr>
        <w:t>4</w:t>
      </w:r>
      <w:r w:rsidRPr="009A5C61">
        <w:rPr>
          <w:b/>
        </w:rPr>
        <w:t>. Proč v roce 1789 zaútočil lid na královskou pevnost Bastilu v Paříži? Co tím začalo?</w:t>
      </w:r>
      <w:r>
        <w:t xml:space="preserve"> </w:t>
      </w:r>
    </w:p>
    <w:p w:rsidR="003319A5" w:rsidRDefault="003319A5" w:rsidP="003319A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19A5" w:rsidRDefault="003319A5" w:rsidP="003319A5">
      <w:r>
        <w:rPr>
          <w:b/>
        </w:rPr>
        <w:t>5</w:t>
      </w:r>
      <w:r w:rsidRPr="00876348">
        <w:rPr>
          <w:b/>
        </w:rPr>
        <w:t>. Co se stalo s francouzským králem a královnou po revoluci?</w:t>
      </w:r>
      <w:r>
        <w:t xml:space="preserve"> </w:t>
      </w:r>
    </w:p>
    <w:p w:rsidR="003319A5" w:rsidRDefault="003319A5" w:rsidP="003319A5">
      <w:r>
        <w:t>………………………………………………………………………………………………..</w:t>
      </w:r>
    </w:p>
    <w:p w:rsidR="00EF6DC9" w:rsidRDefault="00EF6DC9">
      <w:pPr>
        <w:spacing w:after="0" w:line="240" w:lineRule="auto"/>
        <w:rPr>
          <w:b/>
          <w:noProof/>
          <w:lang w:eastAsia="cs-CZ"/>
        </w:rPr>
      </w:pPr>
      <w:r>
        <w:rPr>
          <w:b/>
          <w:noProof/>
          <w:lang w:eastAsia="cs-CZ"/>
        </w:rPr>
        <w:br w:type="page"/>
      </w:r>
    </w:p>
    <w:p w:rsidR="004C3CB1" w:rsidRDefault="003319A5" w:rsidP="003319A5">
      <w:pPr>
        <w:rPr>
          <w:b/>
        </w:rPr>
      </w:pPr>
      <w:r>
        <w:rPr>
          <w:b/>
        </w:rPr>
        <w:lastRenderedPageBreak/>
        <w:t>6</w:t>
      </w:r>
      <w:r w:rsidRPr="0014637F">
        <w:rPr>
          <w:b/>
        </w:rPr>
        <w:t xml:space="preserve">. </w:t>
      </w:r>
      <w:r w:rsidR="00EF6DC9">
        <w:rPr>
          <w:b/>
        </w:rPr>
        <w:t>Ze kterého období je oděv na obrázku?</w:t>
      </w:r>
      <w:r w:rsidR="004C3CB1">
        <w:rPr>
          <w:b/>
        </w:rPr>
        <w:t xml:space="preserve"> Na obrázku zvýrazněte a popište 3 typické prvky odívání ženy z tohoto období.</w:t>
      </w:r>
    </w:p>
    <w:p w:rsidR="00EF6DC9" w:rsidRDefault="003319A5">
      <w:pPr>
        <w:spacing w:after="0" w:line="240" w:lineRule="auto"/>
      </w:pPr>
      <w:r w:rsidRPr="003319A5">
        <w:t>…………………………………………………………………………………………………</w:t>
      </w:r>
    </w:p>
    <w:p w:rsidR="00CD5C6E" w:rsidRDefault="00CD5C6E">
      <w:pPr>
        <w:spacing w:after="0" w:line="240" w:lineRule="auto"/>
      </w:pPr>
    </w:p>
    <w:p w:rsidR="00CD5C6E" w:rsidRDefault="00CD5C6E">
      <w:pPr>
        <w:spacing w:after="0" w:line="240" w:lineRule="auto"/>
      </w:pPr>
    </w:p>
    <w:p w:rsidR="00CA2A4E" w:rsidRDefault="00EF6DC9" w:rsidP="00CA2A4E">
      <w:pPr>
        <w:spacing w:after="0" w:line="240" w:lineRule="auto"/>
        <w:jc w:val="center"/>
        <w:rPr>
          <w:b/>
        </w:rPr>
      </w:pPr>
      <w:r w:rsidRPr="00EF6DC9">
        <w:rPr>
          <w:noProof/>
          <w:lang w:eastAsia="cs-CZ"/>
        </w:rPr>
        <w:drawing>
          <wp:inline distT="0" distB="0" distL="0" distR="0">
            <wp:extent cx="3190875" cy="3724913"/>
            <wp:effectExtent l="19050" t="0" r="9525" b="0"/>
            <wp:docPr id="2" name="obrázek 1" descr="C:\Users\Katka\Desktop\K-práce\2012-2013\Tvorba účesu\OBRÁZKY HISTORIE\11.EMPÍR\11empí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ka\Desktop\K-práce\2012-2013\Tvorba účesu\OBRÁZKY HISTORIE\11.EMPÍR\11empír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724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2A4E" w:rsidRPr="00CA2A4E">
        <w:rPr>
          <w:b/>
        </w:rPr>
        <w:t xml:space="preserve"> </w:t>
      </w:r>
      <w:r w:rsidR="00D238C3">
        <w:rPr>
          <w:b/>
        </w:rPr>
        <w:t>Obr. 1</w:t>
      </w:r>
    </w:p>
    <w:p w:rsidR="00EF6DC9" w:rsidRDefault="00EF6DC9">
      <w:pPr>
        <w:spacing w:after="0" w:line="240" w:lineRule="auto"/>
      </w:pPr>
    </w:p>
    <w:p w:rsidR="00CA2A4E" w:rsidRPr="003319A5" w:rsidRDefault="00CA2A4E" w:rsidP="00CA2A4E">
      <w:pPr>
        <w:spacing w:after="0" w:line="240" w:lineRule="auto"/>
        <w:jc w:val="center"/>
      </w:pPr>
    </w:p>
    <w:p w:rsidR="006902AE" w:rsidRDefault="003319A5">
      <w:pPr>
        <w:rPr>
          <w:b/>
        </w:rPr>
      </w:pPr>
      <w:r>
        <w:rPr>
          <w:b/>
        </w:rPr>
        <w:t>7</w:t>
      </w:r>
      <w:r w:rsidR="006902AE" w:rsidRPr="006902AE">
        <w:rPr>
          <w:b/>
        </w:rPr>
        <w:t xml:space="preserve">. </w:t>
      </w:r>
      <w:r w:rsidR="0050055F">
        <w:rPr>
          <w:b/>
        </w:rPr>
        <w:t>Z obrázků vyberte pánský účes z období francouzské revoluce,</w:t>
      </w:r>
      <w:r w:rsidR="00362B59">
        <w:rPr>
          <w:b/>
        </w:rPr>
        <w:t xml:space="preserve"> </w:t>
      </w:r>
      <w:r w:rsidR="006902AE" w:rsidRPr="006902AE">
        <w:rPr>
          <w:b/>
        </w:rPr>
        <w:t>konzulátu</w:t>
      </w:r>
      <w:r w:rsidR="00362B59">
        <w:rPr>
          <w:b/>
        </w:rPr>
        <w:t xml:space="preserve"> a empíru</w:t>
      </w:r>
      <w:r w:rsidR="006902AE" w:rsidRPr="006902AE">
        <w:rPr>
          <w:b/>
        </w:rPr>
        <w:t xml:space="preserve">. </w:t>
      </w:r>
      <w:r w:rsidR="0050055F">
        <w:rPr>
          <w:b/>
        </w:rPr>
        <w:t>Popište</w:t>
      </w:r>
      <w:r w:rsidR="00135AF0">
        <w:rPr>
          <w:b/>
        </w:rPr>
        <w:t>, jaký je mezi nimi rozdíl.</w:t>
      </w:r>
    </w:p>
    <w:p w:rsidR="00135AF0" w:rsidRDefault="00135AF0">
      <w:pPr>
        <w:rPr>
          <w:b/>
        </w:rPr>
      </w:pPr>
      <w:r>
        <w:rPr>
          <w:b/>
        </w:rPr>
        <w:tab/>
      </w:r>
      <w:r w:rsidR="001404CD">
        <w:rPr>
          <w:b/>
        </w:rPr>
        <w:t xml:space="preserve">  </w:t>
      </w:r>
      <w:r>
        <w:rPr>
          <w:b/>
        </w:rPr>
        <w:t xml:space="preserve">Obr. </w:t>
      </w:r>
      <w:r w:rsidR="00CD5C6E">
        <w:rPr>
          <w:b/>
        </w:rPr>
        <w:t>2</w:t>
      </w:r>
      <w:r w:rsidR="001404CD">
        <w:rPr>
          <w:b/>
        </w:rPr>
        <w:tab/>
      </w:r>
      <w:r w:rsidR="001404CD">
        <w:rPr>
          <w:b/>
        </w:rPr>
        <w:tab/>
      </w:r>
      <w:r w:rsidR="001404CD">
        <w:rPr>
          <w:b/>
        </w:rPr>
        <w:tab/>
      </w:r>
      <w:r w:rsidR="001404CD">
        <w:rPr>
          <w:b/>
        </w:rPr>
        <w:tab/>
      </w:r>
      <w:r w:rsidR="001404CD">
        <w:rPr>
          <w:b/>
        </w:rPr>
        <w:tab/>
      </w:r>
      <w:r w:rsidR="001404CD">
        <w:rPr>
          <w:b/>
        </w:rPr>
        <w:tab/>
      </w:r>
      <w:r w:rsidR="001404CD">
        <w:rPr>
          <w:b/>
        </w:rPr>
        <w:tab/>
        <w:t xml:space="preserve">Obr. </w:t>
      </w:r>
      <w:r w:rsidR="00CD5C6E">
        <w:rPr>
          <w:b/>
        </w:rPr>
        <w:t>3</w:t>
      </w:r>
      <w:r>
        <w:rPr>
          <w:b/>
          <w:noProof/>
          <w:lang w:eastAsia="cs-CZ"/>
        </w:rPr>
        <w:drawing>
          <wp:inline distT="0" distB="0" distL="0" distR="0">
            <wp:extent cx="1638300" cy="2362200"/>
            <wp:effectExtent l="19050" t="0" r="0" b="0"/>
            <wp:docPr id="3" name="obrázek 2" descr="C:\Documents and Settings\radovan\Plocha\K-práce\2012-2013\Tvorba účesu\OBRÁZKY HISTORIE\9.FRANC.REVOLUCE\Kopie - Francouzská revoluce 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dovan\Plocha\K-práce\2012-2013\Tvorba účesu\OBRÁZKY HISTORIE\9.FRANC.REVOLUCE\Kopie - Francouzská revoluce a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cs-CZ"/>
        </w:rPr>
        <w:drawing>
          <wp:inline distT="0" distB="0" distL="0" distR="0">
            <wp:extent cx="1406525" cy="2075011"/>
            <wp:effectExtent l="19050" t="0" r="3175" b="0"/>
            <wp:docPr id="6" name="obrázek 4" descr="C:\Documents and Settings\radovan\Plocha\K-práce\2012-2013\Výtvarka\3.ročník - Historie\Kopie - empír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adovan\Plocha\K-práce\2012-2013\Výtvarka\3.ročník - Historie\Kopie - empír 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872" cy="207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AF0" w:rsidRDefault="001404CD">
      <w:pPr>
        <w:rPr>
          <w:b/>
        </w:rPr>
      </w:pPr>
      <w:r>
        <w:rPr>
          <w:b/>
        </w:rPr>
        <w:t>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.………………………………..</w:t>
      </w:r>
    </w:p>
    <w:p w:rsidR="001404CD" w:rsidRDefault="001404CD">
      <w:pPr>
        <w:rPr>
          <w:b/>
        </w:rPr>
      </w:pPr>
      <w:r>
        <w:rPr>
          <w:b/>
        </w:rPr>
        <w:t>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</w:t>
      </w:r>
    </w:p>
    <w:p w:rsidR="001404CD" w:rsidRDefault="001404CD">
      <w:pPr>
        <w:rPr>
          <w:b/>
        </w:rPr>
      </w:pPr>
      <w:r>
        <w:rPr>
          <w:b/>
        </w:rPr>
        <w:t>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</w:t>
      </w:r>
    </w:p>
    <w:p w:rsidR="00135AF0" w:rsidRDefault="00135AF0">
      <w:pPr>
        <w:rPr>
          <w:b/>
        </w:rPr>
      </w:pPr>
      <w:r>
        <w:rPr>
          <w:b/>
        </w:rPr>
        <w:lastRenderedPageBreak/>
        <w:tab/>
      </w:r>
      <w:r w:rsidR="001404CD">
        <w:rPr>
          <w:b/>
        </w:rPr>
        <w:t xml:space="preserve">      </w:t>
      </w:r>
      <w:r w:rsidR="00CD5C6E">
        <w:rPr>
          <w:b/>
        </w:rPr>
        <w:t>Obr. 4</w:t>
      </w:r>
    </w:p>
    <w:p w:rsidR="00135AF0" w:rsidRDefault="00135AF0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1796792" cy="2352675"/>
            <wp:effectExtent l="19050" t="0" r="0" b="0"/>
            <wp:docPr id="5" name="obrázek 3" descr="C:\Documents and Settings\radovan\Plocha\K-práce\2012-2013\Výtvarka\3.ročník - Historie\Kopie - direktorium,konzulát A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adovan\Plocha\K-práce\2012-2013\Výtvarka\3.ročník - Historie\Kopie - direktorium,konzulát A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104" cy="2355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4CD" w:rsidRDefault="001404CD">
      <w:pPr>
        <w:rPr>
          <w:b/>
        </w:rPr>
      </w:pPr>
      <w:r>
        <w:rPr>
          <w:b/>
        </w:rPr>
        <w:t>…………………………………</w:t>
      </w:r>
    </w:p>
    <w:p w:rsidR="001404CD" w:rsidRDefault="001404CD">
      <w:pPr>
        <w:rPr>
          <w:b/>
        </w:rPr>
      </w:pPr>
      <w:r>
        <w:rPr>
          <w:b/>
        </w:rPr>
        <w:t>…………………………………</w:t>
      </w:r>
    </w:p>
    <w:p w:rsidR="001404CD" w:rsidRDefault="001404CD">
      <w:pPr>
        <w:rPr>
          <w:b/>
        </w:rPr>
      </w:pPr>
      <w:r>
        <w:rPr>
          <w:b/>
        </w:rPr>
        <w:t>…………………………………</w:t>
      </w:r>
      <w:r w:rsidR="00135AF0">
        <w:rPr>
          <w:b/>
        </w:rPr>
        <w:tab/>
      </w:r>
    </w:p>
    <w:p w:rsidR="00135AF0" w:rsidRDefault="001404CD">
      <w:pPr>
        <w:rPr>
          <w:b/>
        </w:rPr>
      </w:pPr>
      <w:r>
        <w:rPr>
          <w:b/>
        </w:rPr>
        <w:t>………………………………….</w:t>
      </w:r>
      <w:r w:rsidR="00135AF0">
        <w:rPr>
          <w:b/>
        </w:rPr>
        <w:tab/>
      </w:r>
      <w:r w:rsidR="00135AF0">
        <w:rPr>
          <w:b/>
        </w:rPr>
        <w:tab/>
      </w:r>
      <w:r w:rsidR="00135AF0">
        <w:rPr>
          <w:b/>
        </w:rPr>
        <w:tab/>
      </w:r>
      <w:r w:rsidR="00135AF0">
        <w:rPr>
          <w:b/>
        </w:rPr>
        <w:tab/>
      </w:r>
      <w:r w:rsidR="00135AF0">
        <w:rPr>
          <w:b/>
        </w:rPr>
        <w:tab/>
      </w:r>
      <w:r w:rsidR="00135AF0">
        <w:rPr>
          <w:b/>
        </w:rPr>
        <w:tab/>
      </w:r>
      <w:r w:rsidR="00135AF0">
        <w:rPr>
          <w:b/>
        </w:rPr>
        <w:tab/>
      </w:r>
      <w:r w:rsidR="00135AF0">
        <w:rPr>
          <w:b/>
        </w:rPr>
        <w:tab/>
      </w:r>
      <w:r w:rsidR="00135AF0">
        <w:rPr>
          <w:b/>
        </w:rPr>
        <w:tab/>
      </w:r>
      <w:r w:rsidR="00135AF0">
        <w:rPr>
          <w:b/>
        </w:rPr>
        <w:tab/>
      </w:r>
      <w:r w:rsidR="00135AF0">
        <w:rPr>
          <w:b/>
        </w:rPr>
        <w:tab/>
      </w:r>
    </w:p>
    <w:p w:rsidR="00135AF0" w:rsidRDefault="00135AF0">
      <w:pPr>
        <w:rPr>
          <w:b/>
        </w:rPr>
      </w:pPr>
    </w:p>
    <w:p w:rsidR="0050055F" w:rsidRDefault="003319A5" w:rsidP="0050055F">
      <w:pPr>
        <w:rPr>
          <w:b/>
        </w:rPr>
      </w:pPr>
      <w:r>
        <w:rPr>
          <w:b/>
        </w:rPr>
        <w:t>8. Nakreslete</w:t>
      </w:r>
      <w:r w:rsidRPr="00024022">
        <w:rPr>
          <w:b/>
        </w:rPr>
        <w:t xml:space="preserve"> dámský účes z období empíru s ozdobou </w:t>
      </w:r>
      <w:r>
        <w:rPr>
          <w:b/>
        </w:rPr>
        <w:t>z</w:t>
      </w:r>
      <w:r w:rsidRPr="00024022">
        <w:rPr>
          <w:b/>
        </w:rPr>
        <w:t xml:space="preserve"> květů nebo s </w:t>
      </w:r>
      <w:r>
        <w:rPr>
          <w:b/>
        </w:rPr>
        <w:t>čelenkou</w:t>
      </w:r>
      <w:r w:rsidRPr="00024022">
        <w:rPr>
          <w:b/>
        </w:rPr>
        <w:t>.</w:t>
      </w:r>
    </w:p>
    <w:p w:rsidR="00EF6DC9" w:rsidRDefault="00EF6DC9" w:rsidP="0050055F">
      <w:pPr>
        <w:rPr>
          <w:b/>
        </w:rPr>
      </w:pPr>
    </w:p>
    <w:p w:rsidR="003F744B" w:rsidRPr="0014637F" w:rsidRDefault="003F744B" w:rsidP="003F744B">
      <w:pPr>
        <w:rPr>
          <w:b/>
        </w:rPr>
      </w:pPr>
    </w:p>
    <w:p w:rsidR="003F744B" w:rsidRDefault="003F744B">
      <w:pPr>
        <w:rPr>
          <w:b/>
        </w:rPr>
      </w:pPr>
    </w:p>
    <w:p w:rsidR="00CA2A4E" w:rsidRDefault="00CA2A4E">
      <w:pPr>
        <w:spacing w:after="0" w:line="240" w:lineRule="auto"/>
      </w:pPr>
      <w:r>
        <w:br w:type="page"/>
      </w:r>
    </w:p>
    <w:p w:rsidR="006902AE" w:rsidRPr="00CA2A4E" w:rsidRDefault="00CA2A4E">
      <w:pPr>
        <w:rPr>
          <w:b/>
        </w:rPr>
      </w:pPr>
      <w:r w:rsidRPr="00CA2A4E">
        <w:rPr>
          <w:b/>
        </w:rPr>
        <w:lastRenderedPageBreak/>
        <w:t>OBRÁZKY:</w:t>
      </w:r>
    </w:p>
    <w:p w:rsidR="00CA2A4E" w:rsidRDefault="00CA2A4E" w:rsidP="00CA2A4E">
      <w:pPr>
        <w:spacing w:after="0" w:line="240" w:lineRule="auto"/>
      </w:pPr>
      <w:r>
        <w:t xml:space="preserve">Obr. č. </w:t>
      </w:r>
      <w:r w:rsidR="00D238C3">
        <w:t>1</w:t>
      </w:r>
      <w:r>
        <w:t xml:space="preserve">- TVRZNÍKOVÁ, L. </w:t>
      </w:r>
      <w:r>
        <w:rPr>
          <w:i/>
          <w:iCs/>
        </w:rPr>
        <w:t xml:space="preserve">Odborné kreslení pro učební obor kadeřník, kadeřnice. </w:t>
      </w:r>
      <w:r>
        <w:rPr>
          <w:i/>
          <w:iCs/>
        </w:rPr>
        <w:br/>
      </w:r>
      <w:r>
        <w:t xml:space="preserve">Praha : INFORMATORIUM, 2001. </w:t>
      </w:r>
    </w:p>
    <w:p w:rsidR="00CA2A4E" w:rsidRDefault="00CA2A4E" w:rsidP="00CA2A4E">
      <w:r>
        <w:t xml:space="preserve">80-86073-77-7. s. </w:t>
      </w:r>
      <w:r w:rsidR="00205447">
        <w:t>120</w:t>
      </w:r>
    </w:p>
    <w:p w:rsidR="00CA2A4E" w:rsidRPr="00CA2A4E" w:rsidRDefault="00CA2A4E" w:rsidP="00CA2A4E">
      <w:r w:rsidRPr="00CA2A4E">
        <w:t xml:space="preserve">Obr. č. </w:t>
      </w:r>
      <w:r>
        <w:t>2, 3, 4</w:t>
      </w:r>
      <w:r w:rsidRPr="00CA2A4E">
        <w:t xml:space="preserve"> - LÜHR, G. </w:t>
      </w:r>
      <w:r w:rsidRPr="00CA2A4E">
        <w:rPr>
          <w:i/>
          <w:iCs/>
        </w:rPr>
        <w:t xml:space="preserve">Výtvarná výchova a základní techniky pro učební obor kadeřník. </w:t>
      </w:r>
      <w:r w:rsidRPr="00CA2A4E">
        <w:t xml:space="preserve">Praha : Sobotáles cz, 2004. </w:t>
      </w:r>
      <w:r w:rsidR="00D238C3">
        <w:br/>
      </w:r>
      <w:r w:rsidRPr="00CA2A4E">
        <w:t>ISBN 80-86706-03-6. s. 1</w:t>
      </w:r>
      <w:r>
        <w:t>33, 1</w:t>
      </w:r>
      <w:r w:rsidRPr="00CA2A4E">
        <w:t xml:space="preserve">34 </w:t>
      </w:r>
    </w:p>
    <w:p w:rsidR="00CA2A4E" w:rsidRDefault="00CA2A4E"/>
    <w:sectPr w:rsidR="00CA2A4E" w:rsidSect="00CA2A4E">
      <w:headerReference w:type="default" r:id="rId12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28A" w:rsidRDefault="00B3628A" w:rsidP="00CA2A4E">
      <w:pPr>
        <w:spacing w:after="0" w:line="240" w:lineRule="auto"/>
      </w:pPr>
      <w:r>
        <w:separator/>
      </w:r>
    </w:p>
  </w:endnote>
  <w:endnote w:type="continuationSeparator" w:id="1">
    <w:p w:rsidR="00B3628A" w:rsidRDefault="00B3628A" w:rsidP="00CA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28A" w:rsidRDefault="00B3628A" w:rsidP="00CA2A4E">
      <w:pPr>
        <w:spacing w:after="0" w:line="240" w:lineRule="auto"/>
      </w:pPr>
      <w:r>
        <w:separator/>
      </w:r>
    </w:p>
  </w:footnote>
  <w:footnote w:type="continuationSeparator" w:id="1">
    <w:p w:rsidR="00B3628A" w:rsidRDefault="00B3628A" w:rsidP="00CA2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0662"/>
      <w:docPartObj>
        <w:docPartGallery w:val="Page Numbers (Top of Page)"/>
        <w:docPartUnique/>
      </w:docPartObj>
    </w:sdtPr>
    <w:sdtContent>
      <w:p w:rsidR="00CA2A4E" w:rsidRDefault="00B56BE7">
        <w:pPr>
          <w:pStyle w:val="Zhlav"/>
          <w:jc w:val="right"/>
        </w:pPr>
        <w:fldSimple w:instr=" PAGE   \* MERGEFORMAT ">
          <w:r w:rsidR="00DC11B8">
            <w:rPr>
              <w:noProof/>
            </w:rPr>
            <w:t>4</w:t>
          </w:r>
        </w:fldSimple>
      </w:p>
    </w:sdtContent>
  </w:sdt>
  <w:p w:rsidR="00CA2A4E" w:rsidRDefault="00CA2A4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2AE"/>
    <w:rsid w:val="00064995"/>
    <w:rsid w:val="000C262C"/>
    <w:rsid w:val="00135AF0"/>
    <w:rsid w:val="001404CD"/>
    <w:rsid w:val="00205447"/>
    <w:rsid w:val="002E4F87"/>
    <w:rsid w:val="003319A5"/>
    <w:rsid w:val="00362B59"/>
    <w:rsid w:val="003F744B"/>
    <w:rsid w:val="00463928"/>
    <w:rsid w:val="004C3CB1"/>
    <w:rsid w:val="0050046E"/>
    <w:rsid w:val="0050055F"/>
    <w:rsid w:val="005F1D25"/>
    <w:rsid w:val="006902AE"/>
    <w:rsid w:val="006D20DB"/>
    <w:rsid w:val="0079534D"/>
    <w:rsid w:val="008D2E61"/>
    <w:rsid w:val="009330B8"/>
    <w:rsid w:val="009C2846"/>
    <w:rsid w:val="009F4F5B"/>
    <w:rsid w:val="00A03DD7"/>
    <w:rsid w:val="00B10F54"/>
    <w:rsid w:val="00B3628A"/>
    <w:rsid w:val="00B56BE7"/>
    <w:rsid w:val="00B713A7"/>
    <w:rsid w:val="00BA1239"/>
    <w:rsid w:val="00C225AD"/>
    <w:rsid w:val="00C76DB9"/>
    <w:rsid w:val="00CA2A4E"/>
    <w:rsid w:val="00CD5C6E"/>
    <w:rsid w:val="00D238C3"/>
    <w:rsid w:val="00D5558A"/>
    <w:rsid w:val="00D81501"/>
    <w:rsid w:val="00DC11B8"/>
    <w:rsid w:val="00EF5302"/>
    <w:rsid w:val="00EF6DC9"/>
    <w:rsid w:val="00F854CE"/>
    <w:rsid w:val="00FB6FEB"/>
    <w:rsid w:val="00FE5409"/>
    <w:rsid w:val="00FE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995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64995"/>
    <w:pPr>
      <w:spacing w:before="100" w:beforeAutospacing="1" w:after="100" w:afterAutospacing="1" w:line="240" w:lineRule="auto"/>
      <w:jc w:val="center"/>
      <w:outlineLvl w:val="0"/>
    </w:pPr>
    <w:rPr>
      <w:rFonts w:eastAsiaTheme="majorEastAsia" w:cstheme="majorBidi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4995"/>
    <w:pPr>
      <w:spacing w:before="100" w:beforeAutospacing="1" w:after="100" w:afterAutospacing="1" w:line="240" w:lineRule="auto"/>
      <w:jc w:val="center"/>
      <w:outlineLvl w:val="1"/>
    </w:pPr>
    <w:rPr>
      <w:rFonts w:eastAsiaTheme="majorEastAsia" w:cstheme="majorBidi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64995"/>
    <w:pPr>
      <w:spacing w:before="100" w:beforeAutospacing="1" w:after="100" w:afterAutospacing="1" w:line="240" w:lineRule="auto"/>
      <w:outlineLvl w:val="2"/>
    </w:pPr>
    <w:rPr>
      <w:rFonts w:eastAsiaTheme="majorEastAsia" w:cstheme="majorBidi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06499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064995"/>
    <w:pPr>
      <w:keepNext/>
      <w:keepLines/>
      <w:spacing w:before="200" w:after="0"/>
      <w:outlineLvl w:val="4"/>
    </w:pPr>
    <w:rPr>
      <w:rFonts w:eastAsiaTheme="majorEastAsia" w:cstheme="majorBid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046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Nadpis7">
    <w:name w:val="heading 7"/>
    <w:basedOn w:val="Normln"/>
    <w:next w:val="Normln"/>
    <w:link w:val="Nadpis7Char"/>
    <w:qFormat/>
    <w:rsid w:val="00064995"/>
    <w:pPr>
      <w:spacing w:before="240" w:after="60"/>
      <w:outlineLvl w:val="6"/>
    </w:pPr>
    <w:rPr>
      <w:rFonts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046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046E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4995"/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64995"/>
    <w:rPr>
      <w:rFonts w:ascii="Times New Roman" w:eastAsiaTheme="majorEastAsia" w:hAnsi="Times New Roman" w:cstheme="majorBidi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064995"/>
    <w:rPr>
      <w:rFonts w:ascii="Times New Roman" w:eastAsiaTheme="majorEastAsia" w:hAnsi="Times New Roman" w:cstheme="majorBidi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rsid w:val="00064995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064995"/>
    <w:rPr>
      <w:rFonts w:ascii="Times New Roman" w:eastAsiaTheme="majorEastAsia" w:hAnsi="Times New Roman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046E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50046E"/>
    <w:rPr>
      <w:rFonts w:ascii="Times New Roman" w:hAnsi="Times New Roman" w:cstheme="maj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046E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046E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0046E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004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0046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50046E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0046E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uiPriority w:val="22"/>
    <w:qFormat/>
    <w:rsid w:val="0050046E"/>
    <w:rPr>
      <w:b/>
      <w:bCs/>
    </w:rPr>
  </w:style>
  <w:style w:type="character" w:styleId="Zvraznn">
    <w:name w:val="Emphasis"/>
    <w:basedOn w:val="Standardnpsmoodstavce"/>
    <w:uiPriority w:val="20"/>
    <w:qFormat/>
    <w:rsid w:val="0050046E"/>
    <w:rPr>
      <w:i/>
      <w:iCs/>
    </w:rPr>
  </w:style>
  <w:style w:type="paragraph" w:styleId="Bezmezer">
    <w:name w:val="No Spacing"/>
    <w:link w:val="BezmezerChar"/>
    <w:uiPriority w:val="1"/>
    <w:qFormat/>
    <w:rsid w:val="0050046E"/>
    <w:rPr>
      <w:rFonts w:ascii="Times New Roman" w:hAnsi="Times New Roman"/>
      <w:sz w:val="24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50046E"/>
    <w:rPr>
      <w:rFonts w:ascii="Times New Roman" w:hAnsi="Times New Roman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64995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50046E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50046E"/>
    <w:rPr>
      <w:rFonts w:ascii="Times New Roman" w:hAnsi="Times New Roman"/>
      <w:i/>
      <w:iCs/>
      <w:color w:val="000000" w:themeColor="text1"/>
      <w:sz w:val="24"/>
      <w:szCs w:val="22"/>
      <w:lang w:eastAsia="en-US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004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0046E"/>
    <w:rPr>
      <w:rFonts w:ascii="Times New Roman" w:hAnsi="Times New Roman"/>
      <w:b/>
      <w:bCs/>
      <w:i/>
      <w:iCs/>
      <w:color w:val="4F81BD" w:themeColor="accent1"/>
      <w:sz w:val="24"/>
      <w:szCs w:val="22"/>
      <w:lang w:eastAsia="en-US"/>
    </w:rPr>
  </w:style>
  <w:style w:type="character" w:styleId="Zdraznnjemn">
    <w:name w:val="Subtle Emphasis"/>
    <w:basedOn w:val="Standardnpsmoodstavce"/>
    <w:uiPriority w:val="19"/>
    <w:qFormat/>
    <w:rsid w:val="0050046E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50046E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0046E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50046E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0046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0046E"/>
    <w:pPr>
      <w:keepNext/>
      <w:spacing w:before="240" w:beforeAutospacing="0" w:after="60" w:afterAutospacing="0" w:line="276" w:lineRule="auto"/>
      <w:jc w:val="left"/>
      <w:outlineLvl w:val="9"/>
    </w:pPr>
    <w:rPr>
      <w:rFonts w:asciiTheme="majorHAnsi" w:hAnsiTheme="majorHAnsi"/>
      <w:kern w:val="32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DD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A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A4E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CA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2A4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E8103-7CC8-45D5-A946-6CFEA5CF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ucitel</cp:lastModifiedBy>
  <cp:revision>21</cp:revision>
  <dcterms:created xsi:type="dcterms:W3CDTF">2012-08-05T11:06:00Z</dcterms:created>
  <dcterms:modified xsi:type="dcterms:W3CDTF">2012-12-03T10:31:00Z</dcterms:modified>
</cp:coreProperties>
</file>