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21" w:rsidRPr="00E35F23" w:rsidRDefault="00883621" w:rsidP="00883621">
      <w:pPr>
        <w:spacing w:line="360" w:lineRule="auto"/>
      </w:pPr>
      <w:r w:rsidRPr="00E35F23">
        <w:rPr>
          <w:b/>
        </w:rPr>
        <w:t xml:space="preserve"> </w:t>
      </w:r>
      <w:r w:rsidR="00771C81">
        <w:rPr>
          <w:b/>
          <w:noProof/>
        </w:rPr>
        <w:drawing>
          <wp:inline distT="0" distB="0" distL="0" distR="0" wp14:anchorId="03962118">
            <wp:extent cx="3072765" cy="6826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5F23">
        <w:rPr>
          <w:b/>
        </w:rPr>
        <w:t xml:space="preserve">      </w:t>
      </w:r>
      <w:r w:rsidR="00771C81">
        <w:rPr>
          <w:b/>
        </w:rPr>
        <w:t xml:space="preserve"> </w:t>
      </w:r>
      <w:bookmarkStart w:id="0" w:name="_GoBack"/>
      <w:bookmarkEnd w:id="0"/>
      <w:r w:rsidRPr="00E35F23">
        <w:rPr>
          <w:b/>
        </w:rPr>
        <w:t xml:space="preserve"> </w:t>
      </w:r>
      <w:r w:rsidRPr="00E35F23">
        <w:t>VY_12_INOVACE_ČJO3A</w:t>
      </w:r>
      <w:r>
        <w:t>47</w:t>
      </w:r>
      <w:r w:rsidRPr="00E35F23">
        <w:t>64ZŘ</w:t>
      </w:r>
    </w:p>
    <w:p w:rsidR="00883621" w:rsidRPr="00E35F23" w:rsidRDefault="00883621" w:rsidP="00883621">
      <w:pPr>
        <w:spacing w:line="360" w:lineRule="auto"/>
        <w:rPr>
          <w:b/>
        </w:rPr>
      </w:pPr>
    </w:p>
    <w:p w:rsidR="00883621" w:rsidRPr="00E35F23" w:rsidRDefault="00883621" w:rsidP="00883621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883621" w:rsidRPr="00E35F23" w:rsidRDefault="00883621" w:rsidP="00883621">
      <w:pPr>
        <w:spacing w:line="360" w:lineRule="auto"/>
        <w:jc w:val="center"/>
        <w:rPr>
          <w:b/>
        </w:rPr>
      </w:pPr>
    </w:p>
    <w:p w:rsidR="00883621" w:rsidRPr="00E35F23" w:rsidRDefault="00883621" w:rsidP="00883621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883621" w:rsidRPr="00E35F23" w:rsidRDefault="00883621" w:rsidP="00883621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883621" w:rsidRPr="00E35F23" w:rsidRDefault="00883621" w:rsidP="00883621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883621" w:rsidRPr="00E35F23" w:rsidRDefault="00883621" w:rsidP="00883621">
      <w:pPr>
        <w:spacing w:line="360" w:lineRule="auto"/>
      </w:pPr>
      <w:r>
        <w:t>Datum vytvoření:</w:t>
      </w:r>
      <w:r>
        <w:tab/>
      </w:r>
      <w:r w:rsidR="001E3F43">
        <w:t>5. 12. 2012</w:t>
      </w:r>
      <w:r w:rsidRPr="00E35F23">
        <w:tab/>
      </w:r>
    </w:p>
    <w:p w:rsidR="00883621" w:rsidRPr="00E35F23" w:rsidRDefault="00883621" w:rsidP="00883621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883621" w:rsidRPr="00E35F23" w:rsidRDefault="00883621" w:rsidP="00883621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883621" w:rsidRPr="00E35F23" w:rsidRDefault="00883621" w:rsidP="00883621">
      <w:r w:rsidRPr="00E35F23">
        <w:t>Tematická oblast:</w:t>
      </w:r>
      <w:r w:rsidRPr="00E35F23">
        <w:tab/>
        <w:t>Porozumění textům v kontextu literárního vývoje 20. a 21. století</w:t>
      </w:r>
    </w:p>
    <w:p w:rsidR="00883621" w:rsidRPr="00E35F23" w:rsidRDefault="00883621" w:rsidP="00883621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883621" w:rsidRPr="00E35F23" w:rsidRDefault="00883621" w:rsidP="00883621">
      <w:r w:rsidRPr="00E35F23">
        <w:t>Název výukového</w:t>
      </w:r>
    </w:p>
    <w:p w:rsidR="00883621" w:rsidRPr="00E35F23" w:rsidRDefault="00883621" w:rsidP="00883621">
      <w:pPr>
        <w:spacing w:line="360" w:lineRule="auto"/>
      </w:pPr>
      <w:r w:rsidRPr="00E35F23">
        <w:t xml:space="preserve">materiálu: </w:t>
      </w:r>
      <w:r w:rsidRPr="00E35F23">
        <w:tab/>
      </w:r>
      <w:r w:rsidRPr="00E35F23">
        <w:tab/>
        <w:t xml:space="preserve">pracovní list </w:t>
      </w:r>
      <w:r>
        <w:rPr>
          <w:b/>
        </w:rPr>
        <w:t>Jiří Wolker – Těžká hodina</w:t>
      </w:r>
    </w:p>
    <w:p w:rsidR="00883621" w:rsidRDefault="00883621" w:rsidP="00883621">
      <w:pPr>
        <w:ind w:left="2124" w:hanging="2124"/>
      </w:pPr>
      <w:r w:rsidRPr="00E35F23">
        <w:t xml:space="preserve">Popis využití: </w:t>
      </w:r>
      <w:r w:rsidRPr="00E35F23">
        <w:tab/>
      </w:r>
      <w:r>
        <w:t>otestování znalostí o sbírce, porozumění a interpretace textu</w:t>
      </w:r>
      <w:r w:rsidR="00F37E57">
        <w:t>, práce s literárním textem</w:t>
      </w:r>
    </w:p>
    <w:p w:rsidR="00883621" w:rsidRPr="00E35F23" w:rsidRDefault="00883621" w:rsidP="00883621">
      <w:pPr>
        <w:ind w:left="1416" w:firstLine="708"/>
      </w:pPr>
    </w:p>
    <w:p w:rsidR="00883621" w:rsidRDefault="00883621" w:rsidP="00883621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15</w:t>
      </w:r>
      <w:r w:rsidRPr="00E35F23">
        <w:t xml:space="preserve"> minut</w:t>
      </w:r>
    </w:p>
    <w:p w:rsidR="008F7A28" w:rsidRDefault="008F7A28"/>
    <w:p w:rsidR="00883621" w:rsidRDefault="00883621"/>
    <w:p w:rsidR="00883621" w:rsidRDefault="00883621"/>
    <w:p w:rsidR="00883621" w:rsidRDefault="00883621"/>
    <w:p w:rsidR="00883621" w:rsidRDefault="00883621"/>
    <w:p w:rsidR="00883621" w:rsidRDefault="00883621"/>
    <w:p w:rsidR="00883621" w:rsidRDefault="00883621"/>
    <w:p w:rsidR="00883621" w:rsidRDefault="00883621"/>
    <w:p w:rsidR="00883621" w:rsidRDefault="00883621"/>
    <w:p w:rsidR="00883621" w:rsidRDefault="00883621"/>
    <w:p w:rsidR="00883621" w:rsidRDefault="00883621"/>
    <w:p w:rsidR="00883621" w:rsidRDefault="00883621"/>
    <w:p w:rsidR="00883621" w:rsidRDefault="00883621"/>
    <w:p w:rsidR="00507CC6" w:rsidRDefault="00507CC6"/>
    <w:p w:rsidR="00507CC6" w:rsidRDefault="00507CC6"/>
    <w:p w:rsidR="00507CC6" w:rsidRDefault="00507CC6"/>
    <w:p w:rsidR="00507CC6" w:rsidRDefault="00507CC6"/>
    <w:p w:rsidR="00507CC6" w:rsidRDefault="00507CC6"/>
    <w:p w:rsidR="00507CC6" w:rsidRDefault="00507CC6"/>
    <w:p w:rsidR="00507CC6" w:rsidRDefault="00507CC6"/>
    <w:p w:rsidR="00507CC6" w:rsidRDefault="00507CC6"/>
    <w:p w:rsidR="00507CC6" w:rsidRDefault="00507CC6"/>
    <w:p w:rsidR="00507CC6" w:rsidRPr="00977CB0" w:rsidRDefault="00507CC6" w:rsidP="00507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77CB0">
        <w:rPr>
          <w:b/>
        </w:rPr>
        <w:lastRenderedPageBreak/>
        <w:t>Jiří Wolker – Těžká hodina</w:t>
      </w:r>
    </w:p>
    <w:p w:rsidR="00507CC6" w:rsidRDefault="00507CC6" w:rsidP="00507CC6"/>
    <w:p w:rsidR="00507CC6" w:rsidRDefault="00507CC6" w:rsidP="00507CC6">
      <w:pPr>
        <w:sectPr w:rsidR="00507CC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7CC6" w:rsidRDefault="00507CC6" w:rsidP="00507CC6"/>
    <w:p w:rsidR="005105CD" w:rsidRPr="007B2E29" w:rsidRDefault="005105CD" w:rsidP="007B2E29">
      <w:pPr>
        <w:pStyle w:val="Odstavecseseznamem"/>
        <w:numPr>
          <w:ilvl w:val="0"/>
          <w:numId w:val="4"/>
        </w:numPr>
        <w:spacing w:line="360" w:lineRule="auto"/>
        <w:sectPr w:rsidR="005105CD" w:rsidRPr="007B2E29" w:rsidSect="00CF308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507CC6" w:rsidRPr="00284341" w:rsidRDefault="005105CD" w:rsidP="00284341">
      <w:pPr>
        <w:pStyle w:val="Odstavecseseznamem"/>
        <w:numPr>
          <w:ilvl w:val="0"/>
          <w:numId w:val="4"/>
        </w:numPr>
        <w:spacing w:line="300" w:lineRule="auto"/>
        <w:rPr>
          <w:b/>
          <w:sz w:val="22"/>
          <w:szCs w:val="22"/>
        </w:rPr>
      </w:pPr>
      <w:r w:rsidRPr="00284341">
        <w:rPr>
          <w:b/>
          <w:sz w:val="22"/>
          <w:szCs w:val="22"/>
        </w:rPr>
        <w:lastRenderedPageBreak/>
        <w:t xml:space="preserve">Označte směr, kterému odpovídá </w:t>
      </w:r>
      <w:r w:rsidR="00284341" w:rsidRPr="00284341">
        <w:rPr>
          <w:b/>
          <w:sz w:val="22"/>
          <w:szCs w:val="22"/>
        </w:rPr>
        <w:t xml:space="preserve">svým zaměřením </w:t>
      </w:r>
      <w:r w:rsidRPr="00284341">
        <w:rPr>
          <w:b/>
          <w:sz w:val="22"/>
          <w:szCs w:val="22"/>
        </w:rPr>
        <w:t>sbírka Těžká hodina:</w:t>
      </w:r>
    </w:p>
    <w:p w:rsidR="007B2E29" w:rsidRPr="00284341" w:rsidRDefault="007B2E29" w:rsidP="00284341">
      <w:pPr>
        <w:pStyle w:val="Odstavecseseznamem"/>
        <w:numPr>
          <w:ilvl w:val="0"/>
          <w:numId w:val="5"/>
        </w:numPr>
        <w:spacing w:line="300" w:lineRule="auto"/>
        <w:rPr>
          <w:sz w:val="22"/>
          <w:szCs w:val="22"/>
        </w:rPr>
        <w:sectPr w:rsidR="007B2E29" w:rsidRPr="00284341" w:rsidSect="005105C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105CD" w:rsidRPr="00284341" w:rsidRDefault="005105CD" w:rsidP="00284341">
      <w:pPr>
        <w:pStyle w:val="Odstavecseseznamem"/>
        <w:numPr>
          <w:ilvl w:val="0"/>
          <w:numId w:val="5"/>
        </w:numPr>
        <w:spacing w:line="300" w:lineRule="auto"/>
        <w:rPr>
          <w:sz w:val="22"/>
          <w:szCs w:val="22"/>
        </w:rPr>
      </w:pPr>
      <w:r w:rsidRPr="00284341">
        <w:rPr>
          <w:sz w:val="22"/>
          <w:szCs w:val="22"/>
        </w:rPr>
        <w:lastRenderedPageBreak/>
        <w:t>vitalismus</w:t>
      </w:r>
    </w:p>
    <w:p w:rsidR="005105CD" w:rsidRPr="00284341" w:rsidRDefault="005105CD" w:rsidP="00284341">
      <w:pPr>
        <w:pStyle w:val="Odstavecseseznamem"/>
        <w:numPr>
          <w:ilvl w:val="0"/>
          <w:numId w:val="5"/>
        </w:numPr>
        <w:spacing w:line="300" w:lineRule="auto"/>
        <w:rPr>
          <w:sz w:val="22"/>
          <w:szCs w:val="22"/>
        </w:rPr>
      </w:pPr>
      <w:r w:rsidRPr="00284341">
        <w:rPr>
          <w:sz w:val="22"/>
          <w:szCs w:val="22"/>
        </w:rPr>
        <w:t>proletářská poezie</w:t>
      </w:r>
    </w:p>
    <w:p w:rsidR="005105CD" w:rsidRPr="00284341" w:rsidRDefault="005105CD" w:rsidP="00284341">
      <w:pPr>
        <w:pStyle w:val="Odstavecseseznamem"/>
        <w:numPr>
          <w:ilvl w:val="0"/>
          <w:numId w:val="5"/>
        </w:numPr>
        <w:spacing w:line="300" w:lineRule="auto"/>
        <w:rPr>
          <w:sz w:val="22"/>
          <w:szCs w:val="22"/>
        </w:rPr>
      </w:pPr>
      <w:r w:rsidRPr="00284341">
        <w:rPr>
          <w:sz w:val="22"/>
          <w:szCs w:val="22"/>
        </w:rPr>
        <w:lastRenderedPageBreak/>
        <w:t>poetismus</w:t>
      </w:r>
    </w:p>
    <w:p w:rsidR="007B2E29" w:rsidRPr="00284341" w:rsidRDefault="005105CD" w:rsidP="00284341">
      <w:pPr>
        <w:pStyle w:val="Odstavecseseznamem"/>
        <w:numPr>
          <w:ilvl w:val="0"/>
          <w:numId w:val="5"/>
        </w:numPr>
        <w:spacing w:line="300" w:lineRule="auto"/>
        <w:rPr>
          <w:sz w:val="22"/>
          <w:szCs w:val="22"/>
        </w:rPr>
        <w:sectPr w:rsidR="007B2E29" w:rsidRPr="00284341" w:rsidSect="007B2E2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84341">
        <w:rPr>
          <w:sz w:val="22"/>
          <w:szCs w:val="22"/>
        </w:rPr>
        <w:t>surrealismus</w:t>
      </w:r>
    </w:p>
    <w:p w:rsidR="005105CD" w:rsidRPr="00284341" w:rsidRDefault="005105CD" w:rsidP="00284341">
      <w:pPr>
        <w:spacing w:line="300" w:lineRule="auto"/>
        <w:rPr>
          <w:sz w:val="22"/>
          <w:szCs w:val="22"/>
        </w:rPr>
      </w:pPr>
    </w:p>
    <w:p w:rsidR="007B2E29" w:rsidRPr="00284341" w:rsidRDefault="005105CD" w:rsidP="00284341">
      <w:pPr>
        <w:pStyle w:val="Odstavecseseznamem"/>
        <w:numPr>
          <w:ilvl w:val="0"/>
          <w:numId w:val="4"/>
        </w:numPr>
        <w:spacing w:line="300" w:lineRule="auto"/>
        <w:rPr>
          <w:b/>
          <w:sz w:val="22"/>
          <w:szCs w:val="22"/>
        </w:rPr>
        <w:sectPr w:rsidR="007B2E29" w:rsidRPr="00284341" w:rsidSect="005105C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84341">
        <w:rPr>
          <w:b/>
          <w:sz w:val="22"/>
          <w:szCs w:val="22"/>
        </w:rPr>
        <w:t>Úvodní báseň Těžká hodina popisuje:</w:t>
      </w:r>
    </w:p>
    <w:p w:rsidR="005105CD" w:rsidRPr="00284341" w:rsidRDefault="007B2E29" w:rsidP="00284341">
      <w:pPr>
        <w:pStyle w:val="Odstavecseseznamem"/>
        <w:numPr>
          <w:ilvl w:val="0"/>
          <w:numId w:val="6"/>
        </w:numPr>
        <w:spacing w:line="300" w:lineRule="auto"/>
        <w:rPr>
          <w:sz w:val="22"/>
          <w:szCs w:val="22"/>
        </w:rPr>
      </w:pPr>
      <w:r w:rsidRPr="00284341">
        <w:rPr>
          <w:sz w:val="22"/>
          <w:szCs w:val="22"/>
        </w:rPr>
        <w:lastRenderedPageBreak/>
        <w:t>přerod chlapce v muže</w:t>
      </w:r>
    </w:p>
    <w:p w:rsidR="007B2E29" w:rsidRPr="00284341" w:rsidRDefault="007B2E29" w:rsidP="00284341">
      <w:pPr>
        <w:pStyle w:val="Odstavecseseznamem"/>
        <w:numPr>
          <w:ilvl w:val="0"/>
          <w:numId w:val="6"/>
        </w:numPr>
        <w:spacing w:line="300" w:lineRule="auto"/>
        <w:rPr>
          <w:sz w:val="22"/>
          <w:szCs w:val="22"/>
        </w:rPr>
      </w:pPr>
      <w:r w:rsidRPr="00284341">
        <w:rPr>
          <w:sz w:val="22"/>
          <w:szCs w:val="22"/>
        </w:rPr>
        <w:t>umírání nemocného člověka</w:t>
      </w:r>
    </w:p>
    <w:p w:rsidR="007B2E29" w:rsidRPr="00284341" w:rsidRDefault="007B2E29" w:rsidP="00284341">
      <w:pPr>
        <w:pStyle w:val="Odstavecseseznamem"/>
        <w:numPr>
          <w:ilvl w:val="0"/>
          <w:numId w:val="6"/>
        </w:numPr>
        <w:spacing w:line="300" w:lineRule="auto"/>
        <w:rPr>
          <w:sz w:val="22"/>
          <w:szCs w:val="22"/>
        </w:rPr>
      </w:pPr>
      <w:r w:rsidRPr="00284341">
        <w:rPr>
          <w:sz w:val="22"/>
          <w:szCs w:val="22"/>
        </w:rPr>
        <w:lastRenderedPageBreak/>
        <w:t>příchod dítěte na svět</w:t>
      </w:r>
    </w:p>
    <w:p w:rsidR="007B2E29" w:rsidRPr="00284341" w:rsidRDefault="007B2E29" w:rsidP="00284341">
      <w:pPr>
        <w:pStyle w:val="Odstavecseseznamem"/>
        <w:numPr>
          <w:ilvl w:val="0"/>
          <w:numId w:val="6"/>
        </w:numPr>
        <w:spacing w:line="300" w:lineRule="auto"/>
        <w:rPr>
          <w:sz w:val="22"/>
          <w:szCs w:val="22"/>
        </w:rPr>
      </w:pPr>
      <w:r w:rsidRPr="00284341">
        <w:rPr>
          <w:sz w:val="22"/>
          <w:szCs w:val="22"/>
        </w:rPr>
        <w:t>rozhodování o sebevraždě</w:t>
      </w:r>
    </w:p>
    <w:p w:rsidR="00066A0A" w:rsidRPr="00284341" w:rsidRDefault="00066A0A" w:rsidP="00284341">
      <w:pPr>
        <w:pStyle w:val="Odstavecseseznamem"/>
        <w:spacing w:line="300" w:lineRule="auto"/>
        <w:ind w:left="360"/>
        <w:rPr>
          <w:sz w:val="22"/>
          <w:szCs w:val="22"/>
        </w:rPr>
        <w:sectPr w:rsidR="00066A0A" w:rsidRPr="00284341" w:rsidSect="00066A0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B2E29" w:rsidRPr="00284341" w:rsidRDefault="007B2E29" w:rsidP="00284341">
      <w:pPr>
        <w:pStyle w:val="Odstavecseseznamem"/>
        <w:spacing w:line="300" w:lineRule="auto"/>
        <w:ind w:left="360"/>
        <w:rPr>
          <w:sz w:val="22"/>
          <w:szCs w:val="22"/>
        </w:rPr>
      </w:pPr>
    </w:p>
    <w:p w:rsidR="005105CD" w:rsidRPr="00284341" w:rsidRDefault="007B2E29" w:rsidP="00284341">
      <w:pPr>
        <w:pStyle w:val="Odstavecseseznamem"/>
        <w:numPr>
          <w:ilvl w:val="0"/>
          <w:numId w:val="4"/>
        </w:numPr>
        <w:spacing w:line="300" w:lineRule="auto"/>
        <w:rPr>
          <w:b/>
          <w:sz w:val="22"/>
          <w:szCs w:val="22"/>
        </w:rPr>
      </w:pPr>
      <w:r w:rsidRPr="00284341">
        <w:rPr>
          <w:b/>
          <w:sz w:val="22"/>
          <w:szCs w:val="22"/>
        </w:rPr>
        <w:t xml:space="preserve">Které tvrzení o sbírce </w:t>
      </w:r>
      <w:r w:rsidRPr="00284341">
        <w:rPr>
          <w:b/>
          <w:sz w:val="22"/>
          <w:szCs w:val="22"/>
          <w:u w:val="single"/>
        </w:rPr>
        <w:t>neplatí</w:t>
      </w:r>
      <w:r w:rsidRPr="00284341">
        <w:rPr>
          <w:b/>
          <w:sz w:val="22"/>
          <w:szCs w:val="22"/>
        </w:rPr>
        <w:t>?</w:t>
      </w:r>
    </w:p>
    <w:p w:rsidR="00284341" w:rsidRDefault="00284341" w:rsidP="00284341">
      <w:pPr>
        <w:pStyle w:val="Odstavecseseznamem"/>
        <w:numPr>
          <w:ilvl w:val="0"/>
          <w:numId w:val="7"/>
        </w:numPr>
        <w:spacing w:line="300" w:lineRule="auto"/>
        <w:rPr>
          <w:sz w:val="22"/>
          <w:szCs w:val="22"/>
        </w:rPr>
        <w:sectPr w:rsidR="00284341" w:rsidSect="00066A0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6A0A" w:rsidRPr="00284341" w:rsidRDefault="00066A0A" w:rsidP="00284341">
      <w:pPr>
        <w:pStyle w:val="Odstavecseseznamem"/>
        <w:numPr>
          <w:ilvl w:val="0"/>
          <w:numId w:val="7"/>
        </w:numPr>
        <w:spacing w:line="300" w:lineRule="auto"/>
        <w:rPr>
          <w:sz w:val="22"/>
          <w:szCs w:val="22"/>
        </w:rPr>
      </w:pPr>
      <w:r w:rsidRPr="00284341">
        <w:rPr>
          <w:sz w:val="22"/>
          <w:szCs w:val="22"/>
        </w:rPr>
        <w:lastRenderedPageBreak/>
        <w:t>častým hrdinou básní je dělník</w:t>
      </w:r>
    </w:p>
    <w:p w:rsidR="00066A0A" w:rsidRPr="00284341" w:rsidRDefault="00066A0A" w:rsidP="00284341">
      <w:pPr>
        <w:pStyle w:val="Odstavecseseznamem"/>
        <w:numPr>
          <w:ilvl w:val="0"/>
          <w:numId w:val="7"/>
        </w:numPr>
        <w:spacing w:line="300" w:lineRule="auto"/>
        <w:rPr>
          <w:sz w:val="22"/>
          <w:szCs w:val="22"/>
        </w:rPr>
      </w:pPr>
      <w:r w:rsidRPr="00284341">
        <w:rPr>
          <w:sz w:val="22"/>
          <w:szCs w:val="22"/>
        </w:rPr>
        <w:t>líčí krásu prostých věcí</w:t>
      </w:r>
    </w:p>
    <w:p w:rsidR="00066A0A" w:rsidRPr="00284341" w:rsidRDefault="00066A0A" w:rsidP="00284341">
      <w:pPr>
        <w:pStyle w:val="Odstavecseseznamem"/>
        <w:numPr>
          <w:ilvl w:val="0"/>
          <w:numId w:val="7"/>
        </w:numPr>
        <w:spacing w:line="300" w:lineRule="auto"/>
        <w:rPr>
          <w:sz w:val="22"/>
          <w:szCs w:val="22"/>
        </w:rPr>
      </w:pPr>
      <w:r w:rsidRPr="00284341">
        <w:rPr>
          <w:sz w:val="22"/>
          <w:szCs w:val="22"/>
        </w:rPr>
        <w:lastRenderedPageBreak/>
        <w:t>obsahuje motivy sociální nespravedlnosti</w:t>
      </w:r>
    </w:p>
    <w:p w:rsidR="00066A0A" w:rsidRPr="00284341" w:rsidRDefault="00066A0A" w:rsidP="00284341">
      <w:pPr>
        <w:pStyle w:val="Odstavecseseznamem"/>
        <w:numPr>
          <w:ilvl w:val="0"/>
          <w:numId w:val="7"/>
        </w:numPr>
        <w:spacing w:line="300" w:lineRule="auto"/>
        <w:rPr>
          <w:sz w:val="22"/>
          <w:szCs w:val="22"/>
        </w:rPr>
      </w:pPr>
      <w:r w:rsidRPr="00284341">
        <w:rPr>
          <w:sz w:val="22"/>
          <w:szCs w:val="22"/>
        </w:rPr>
        <w:t>je druhou sbírkou J. Wolkera</w:t>
      </w:r>
    </w:p>
    <w:p w:rsidR="00284341" w:rsidRDefault="00284341" w:rsidP="00284341">
      <w:pPr>
        <w:spacing w:line="300" w:lineRule="auto"/>
        <w:rPr>
          <w:sz w:val="22"/>
          <w:szCs w:val="22"/>
        </w:rPr>
        <w:sectPr w:rsidR="00284341" w:rsidSect="0028434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66A0A" w:rsidRPr="00284341" w:rsidRDefault="00066A0A" w:rsidP="00284341">
      <w:pPr>
        <w:spacing w:line="300" w:lineRule="auto"/>
        <w:rPr>
          <w:sz w:val="22"/>
          <w:szCs w:val="22"/>
        </w:rPr>
      </w:pPr>
    </w:p>
    <w:p w:rsidR="00066A0A" w:rsidRPr="00284341" w:rsidRDefault="00066A0A" w:rsidP="00066A0A">
      <w:pPr>
        <w:spacing w:line="360" w:lineRule="auto"/>
        <w:rPr>
          <w:sz w:val="22"/>
          <w:szCs w:val="22"/>
        </w:rPr>
      </w:pPr>
      <w:r w:rsidRPr="00284341">
        <w:rPr>
          <w:sz w:val="22"/>
          <w:szCs w:val="22"/>
        </w:rPr>
        <w:t xml:space="preserve">VÝCHOZÍ TEXT K ÚKOLŮM 4 – </w:t>
      </w:r>
      <w:r w:rsidR="002832A4">
        <w:rPr>
          <w:sz w:val="22"/>
          <w:szCs w:val="22"/>
        </w:rPr>
        <w:t>10</w:t>
      </w:r>
      <w:r w:rsidRPr="00284341">
        <w:rPr>
          <w:sz w:val="22"/>
          <w:szCs w:val="22"/>
        </w:rPr>
        <w:t xml:space="preserve"> </w:t>
      </w:r>
    </w:p>
    <w:p w:rsidR="00066A0A" w:rsidRPr="00284341" w:rsidRDefault="00066A0A" w:rsidP="00066A0A">
      <w:pPr>
        <w:rPr>
          <w:sz w:val="22"/>
          <w:szCs w:val="22"/>
        </w:rPr>
        <w:sectPr w:rsidR="00066A0A" w:rsidRPr="00284341" w:rsidSect="00066A0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66A0A" w:rsidRPr="00284341" w:rsidTr="00F90B31"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284341" w:rsidRDefault="00284341" w:rsidP="00066A0A">
            <w:pPr>
              <w:rPr>
                <w:sz w:val="22"/>
                <w:szCs w:val="22"/>
              </w:rPr>
            </w:pPr>
          </w:p>
          <w:p w:rsidR="00066A0A" w:rsidRPr="00284341" w:rsidRDefault="00066A0A" w:rsidP="00F90B31">
            <w:pPr>
              <w:ind w:left="708"/>
              <w:rPr>
                <w:sz w:val="22"/>
                <w:szCs w:val="22"/>
              </w:rPr>
            </w:pPr>
            <w:proofErr w:type="gramStart"/>
            <w:r w:rsidRPr="00284341">
              <w:rPr>
                <w:sz w:val="22"/>
                <w:szCs w:val="22"/>
              </w:rPr>
              <w:t>V špinavé</w:t>
            </w:r>
            <w:proofErr w:type="gramEnd"/>
            <w:r w:rsidRPr="00284341">
              <w:rPr>
                <w:sz w:val="22"/>
                <w:szCs w:val="22"/>
              </w:rPr>
              <w:t xml:space="preserve"> ulici na předměstí</w:t>
            </w:r>
            <w:r w:rsidRPr="00284341">
              <w:rPr>
                <w:sz w:val="22"/>
                <w:szCs w:val="22"/>
              </w:rPr>
              <w:br/>
              <w:t>bydlel mládenec jménem Jan.</w:t>
            </w:r>
            <w:r w:rsidRPr="00284341">
              <w:rPr>
                <w:sz w:val="22"/>
                <w:szCs w:val="22"/>
              </w:rPr>
              <w:br/>
              <w:t>Měl dobré srdce, slabé pěsti</w:t>
            </w:r>
            <w:r w:rsidRPr="00284341">
              <w:rPr>
                <w:sz w:val="22"/>
                <w:szCs w:val="22"/>
              </w:rPr>
              <w:br/>
              <w:t>a modrou pracovní zástěru.</w:t>
            </w:r>
            <w:r w:rsidRPr="00284341">
              <w:rPr>
                <w:sz w:val="22"/>
                <w:szCs w:val="22"/>
              </w:rPr>
              <w:br/>
              <w:t>Městem se brouzdal k večeru</w:t>
            </w:r>
            <w:r w:rsidRPr="00284341">
              <w:rPr>
                <w:sz w:val="22"/>
                <w:szCs w:val="22"/>
              </w:rPr>
              <w:br/>
              <w:t>a ve světel barevném kolotoči</w:t>
            </w:r>
            <w:r w:rsidRPr="00284341">
              <w:rPr>
                <w:sz w:val="22"/>
                <w:szCs w:val="22"/>
              </w:rPr>
              <w:br/>
              <w:t xml:space="preserve">mu narůstaly bolavé </w:t>
            </w:r>
            <w:proofErr w:type="gramStart"/>
            <w:r w:rsidRPr="00284341">
              <w:rPr>
                <w:sz w:val="22"/>
                <w:szCs w:val="22"/>
              </w:rPr>
              <w:t>oči,</w:t>
            </w:r>
            <w:r w:rsidRPr="00284341">
              <w:rPr>
                <w:sz w:val="22"/>
                <w:szCs w:val="22"/>
              </w:rPr>
              <w:br/>
              <w:t>jež</w:t>
            </w:r>
            <w:proofErr w:type="gramEnd"/>
            <w:r w:rsidRPr="00284341">
              <w:rPr>
                <w:sz w:val="22"/>
                <w:szCs w:val="22"/>
              </w:rPr>
              <w:t xml:space="preserve"> všechno skutečně viděly</w:t>
            </w:r>
            <w:r w:rsidRPr="00284341">
              <w:rPr>
                <w:sz w:val="22"/>
                <w:szCs w:val="22"/>
              </w:rPr>
              <w:br/>
              <w:t>a do srdce krutě křičely:</w:t>
            </w:r>
            <w:r w:rsidRPr="00284341">
              <w:rPr>
                <w:sz w:val="22"/>
                <w:szCs w:val="22"/>
              </w:rPr>
              <w:br/>
            </w:r>
            <w:r w:rsidRPr="00284341">
              <w:rPr>
                <w:sz w:val="22"/>
                <w:szCs w:val="22"/>
              </w:rPr>
              <w:br/>
              <w:t>Tady jsou paláce, — tady podkroví,</w:t>
            </w:r>
            <w:r w:rsidRPr="00284341">
              <w:rPr>
                <w:sz w:val="22"/>
                <w:szCs w:val="22"/>
              </w:rPr>
              <w:br/>
              <w:t>tady jsou sytí, — tady hladoví,</w:t>
            </w:r>
            <w:r w:rsidRPr="00284341">
              <w:rPr>
                <w:sz w:val="22"/>
                <w:szCs w:val="22"/>
              </w:rPr>
              <w:br/>
              <w:t>jedni jsou otroci, — druzí diktátoři</w:t>
            </w:r>
            <w:r w:rsidRPr="00284341">
              <w:rPr>
                <w:sz w:val="22"/>
                <w:szCs w:val="22"/>
              </w:rPr>
              <w:br/>
              <w:t>a všichni jsou choří.</w:t>
            </w:r>
            <w:r w:rsidRPr="00284341">
              <w:rPr>
                <w:sz w:val="22"/>
                <w:szCs w:val="22"/>
              </w:rPr>
              <w:br/>
              <w:t>Svět je jak srdce kulatý</w:t>
            </w:r>
            <w:r w:rsidRPr="00284341">
              <w:rPr>
                <w:sz w:val="22"/>
                <w:szCs w:val="22"/>
              </w:rPr>
              <w:br/>
              <w:t>a je-li do půle rozťatý,</w:t>
            </w:r>
            <w:r w:rsidRPr="00284341">
              <w:rPr>
                <w:sz w:val="22"/>
                <w:szCs w:val="22"/>
              </w:rPr>
              <w:br/>
              <w:t>— umírá.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284341" w:rsidRDefault="00284341" w:rsidP="00066A0A">
            <w:pPr>
              <w:rPr>
                <w:sz w:val="22"/>
                <w:szCs w:val="22"/>
              </w:rPr>
            </w:pPr>
          </w:p>
          <w:p w:rsidR="00066A0A" w:rsidRPr="00284341" w:rsidRDefault="00066A0A" w:rsidP="00F90B31">
            <w:pPr>
              <w:ind w:left="708"/>
              <w:rPr>
                <w:sz w:val="22"/>
                <w:szCs w:val="22"/>
              </w:rPr>
            </w:pPr>
            <w:r w:rsidRPr="00284341">
              <w:rPr>
                <w:sz w:val="22"/>
                <w:szCs w:val="22"/>
              </w:rPr>
              <w:t>(…)</w:t>
            </w:r>
          </w:p>
          <w:p w:rsidR="00066A0A" w:rsidRPr="00284341" w:rsidRDefault="00066A0A" w:rsidP="00F90B31">
            <w:pPr>
              <w:ind w:left="708"/>
              <w:rPr>
                <w:sz w:val="22"/>
                <w:szCs w:val="22"/>
              </w:rPr>
            </w:pPr>
          </w:p>
          <w:p w:rsidR="00066A0A" w:rsidRPr="00284341" w:rsidRDefault="00066A0A" w:rsidP="00F90B31">
            <w:pPr>
              <w:ind w:left="708"/>
              <w:rPr>
                <w:sz w:val="22"/>
                <w:szCs w:val="22"/>
              </w:rPr>
            </w:pPr>
            <w:r w:rsidRPr="00284341">
              <w:rPr>
                <w:sz w:val="22"/>
                <w:szCs w:val="22"/>
              </w:rPr>
              <w:t>Z fabrik a podkroví dělníci jdou,</w:t>
            </w:r>
            <w:r w:rsidRPr="00284341">
              <w:rPr>
                <w:sz w:val="22"/>
                <w:szCs w:val="22"/>
              </w:rPr>
              <w:br/>
              <w:t>mezi nimi Jan a Marie,</w:t>
            </w:r>
            <w:r w:rsidRPr="00284341">
              <w:rPr>
                <w:sz w:val="22"/>
                <w:szCs w:val="22"/>
              </w:rPr>
              <w:br/>
              <w:t>svatí drží v rukou lilie,</w:t>
            </w:r>
            <w:r w:rsidRPr="00284341">
              <w:rPr>
                <w:sz w:val="22"/>
                <w:szCs w:val="22"/>
              </w:rPr>
              <w:br/>
              <w:t>muži kladiva a meče;</w:t>
            </w:r>
            <w:r w:rsidRPr="00284341">
              <w:rPr>
                <w:sz w:val="22"/>
                <w:szCs w:val="22"/>
              </w:rPr>
              <w:br/>
              <w:t>když velké sny se zabíjejí,</w:t>
            </w:r>
            <w:r w:rsidRPr="00284341">
              <w:rPr>
                <w:sz w:val="22"/>
                <w:szCs w:val="22"/>
              </w:rPr>
              <w:br/>
              <w:t>mnoho krve teče.</w:t>
            </w:r>
            <w:r w:rsidRPr="00284341">
              <w:rPr>
                <w:sz w:val="22"/>
                <w:szCs w:val="22"/>
              </w:rPr>
              <w:br/>
            </w:r>
            <w:r w:rsidRPr="00284341">
              <w:rPr>
                <w:sz w:val="22"/>
                <w:szCs w:val="22"/>
              </w:rPr>
              <w:br/>
              <w:t>Musí se zabít,</w:t>
            </w:r>
            <w:r w:rsidRPr="00284341">
              <w:rPr>
                <w:sz w:val="22"/>
                <w:szCs w:val="22"/>
              </w:rPr>
              <w:br/>
              <w:t>musí se žít,</w:t>
            </w:r>
            <w:r w:rsidRPr="00284341">
              <w:rPr>
                <w:sz w:val="22"/>
                <w:szCs w:val="22"/>
              </w:rPr>
              <w:br/>
              <w:t>ruce jsou zbraně,</w:t>
            </w:r>
            <w:r w:rsidRPr="00284341">
              <w:rPr>
                <w:sz w:val="22"/>
                <w:szCs w:val="22"/>
              </w:rPr>
              <w:br/>
              <w:t>srdce štít!</w:t>
            </w:r>
          </w:p>
        </w:tc>
      </w:tr>
      <w:tr w:rsidR="00066A0A" w:rsidRPr="00284341" w:rsidTr="00F90B31"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066A0A" w:rsidRPr="00284341" w:rsidRDefault="00066A0A" w:rsidP="00066A0A">
            <w:pPr>
              <w:rPr>
                <w:sz w:val="22"/>
                <w:szCs w:val="22"/>
              </w:rPr>
            </w:pPr>
          </w:p>
          <w:p w:rsidR="000E4292" w:rsidRPr="00284341" w:rsidRDefault="000E4292" w:rsidP="00066A0A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066A0A" w:rsidRPr="00284341" w:rsidRDefault="00066A0A" w:rsidP="00066A0A">
            <w:pPr>
              <w:rPr>
                <w:sz w:val="22"/>
                <w:szCs w:val="22"/>
              </w:rPr>
            </w:pPr>
          </w:p>
        </w:tc>
      </w:tr>
    </w:tbl>
    <w:p w:rsidR="00066A0A" w:rsidRPr="00284341" w:rsidRDefault="00066A0A" w:rsidP="007B2E29">
      <w:pPr>
        <w:spacing w:line="360" w:lineRule="auto"/>
        <w:rPr>
          <w:sz w:val="22"/>
          <w:szCs w:val="22"/>
        </w:rPr>
        <w:sectPr w:rsidR="00066A0A" w:rsidRPr="00284341" w:rsidSect="00066A0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7CC6" w:rsidRPr="00284341" w:rsidRDefault="00507CC6" w:rsidP="00284341">
      <w:pPr>
        <w:pStyle w:val="Odstavecseseznamem"/>
        <w:numPr>
          <w:ilvl w:val="0"/>
          <w:numId w:val="4"/>
        </w:numPr>
        <w:spacing w:line="300" w:lineRule="auto"/>
        <w:rPr>
          <w:b/>
          <w:sz w:val="22"/>
          <w:szCs w:val="22"/>
        </w:rPr>
      </w:pPr>
      <w:r w:rsidRPr="00284341">
        <w:rPr>
          <w:b/>
          <w:sz w:val="22"/>
          <w:szCs w:val="22"/>
        </w:rPr>
        <w:lastRenderedPageBreak/>
        <w:t>Jak se nazývá báseň, z níž pochází výňatek?</w:t>
      </w:r>
    </w:p>
    <w:p w:rsidR="00066A0A" w:rsidRPr="00284341" w:rsidRDefault="00066A0A" w:rsidP="00284341">
      <w:pPr>
        <w:numPr>
          <w:ilvl w:val="0"/>
          <w:numId w:val="2"/>
        </w:numPr>
        <w:spacing w:line="300" w:lineRule="auto"/>
        <w:rPr>
          <w:sz w:val="22"/>
          <w:szCs w:val="22"/>
        </w:rPr>
        <w:sectPr w:rsidR="00066A0A" w:rsidRPr="00284341" w:rsidSect="00066A0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7CC6" w:rsidRPr="00284341" w:rsidRDefault="00507CC6" w:rsidP="00284341">
      <w:pPr>
        <w:numPr>
          <w:ilvl w:val="0"/>
          <w:numId w:val="2"/>
        </w:numPr>
        <w:spacing w:line="300" w:lineRule="auto"/>
        <w:rPr>
          <w:sz w:val="22"/>
          <w:szCs w:val="22"/>
        </w:rPr>
      </w:pPr>
      <w:r w:rsidRPr="00284341">
        <w:rPr>
          <w:sz w:val="22"/>
          <w:szCs w:val="22"/>
        </w:rPr>
        <w:lastRenderedPageBreak/>
        <w:t>Těžká hodina</w:t>
      </w:r>
    </w:p>
    <w:p w:rsidR="00507CC6" w:rsidRPr="00284341" w:rsidRDefault="00507CC6" w:rsidP="00284341">
      <w:pPr>
        <w:numPr>
          <w:ilvl w:val="0"/>
          <w:numId w:val="2"/>
        </w:numPr>
        <w:spacing w:line="300" w:lineRule="auto"/>
        <w:rPr>
          <w:sz w:val="22"/>
          <w:szCs w:val="22"/>
        </w:rPr>
      </w:pPr>
      <w:r w:rsidRPr="00284341">
        <w:rPr>
          <w:sz w:val="22"/>
          <w:szCs w:val="22"/>
        </w:rPr>
        <w:t>Balada o očích topičových</w:t>
      </w:r>
    </w:p>
    <w:p w:rsidR="00507CC6" w:rsidRPr="00284341" w:rsidRDefault="00507CC6" w:rsidP="00284341">
      <w:pPr>
        <w:numPr>
          <w:ilvl w:val="0"/>
          <w:numId w:val="2"/>
        </w:numPr>
        <w:spacing w:line="300" w:lineRule="auto"/>
        <w:rPr>
          <w:sz w:val="22"/>
          <w:szCs w:val="22"/>
        </w:rPr>
      </w:pPr>
      <w:r w:rsidRPr="00284341">
        <w:rPr>
          <w:sz w:val="22"/>
          <w:szCs w:val="22"/>
        </w:rPr>
        <w:lastRenderedPageBreak/>
        <w:t>Balada o snu</w:t>
      </w:r>
    </w:p>
    <w:p w:rsidR="00507CC6" w:rsidRPr="00284341" w:rsidRDefault="00507CC6" w:rsidP="00284341">
      <w:pPr>
        <w:numPr>
          <w:ilvl w:val="0"/>
          <w:numId w:val="2"/>
        </w:numPr>
        <w:spacing w:line="300" w:lineRule="auto"/>
        <w:rPr>
          <w:sz w:val="22"/>
          <w:szCs w:val="22"/>
        </w:rPr>
      </w:pPr>
      <w:r w:rsidRPr="00284341">
        <w:rPr>
          <w:sz w:val="22"/>
          <w:szCs w:val="22"/>
        </w:rPr>
        <w:t>Balada o nenarozeném dítěti</w:t>
      </w:r>
    </w:p>
    <w:p w:rsidR="00066A0A" w:rsidRPr="00284341" w:rsidRDefault="00066A0A" w:rsidP="00284341">
      <w:pPr>
        <w:spacing w:line="300" w:lineRule="auto"/>
        <w:ind w:left="360"/>
        <w:rPr>
          <w:sz w:val="22"/>
          <w:szCs w:val="22"/>
        </w:rPr>
        <w:sectPr w:rsidR="00066A0A" w:rsidRPr="00284341" w:rsidSect="00066A0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07CC6" w:rsidRPr="00284341" w:rsidRDefault="00507CC6" w:rsidP="00284341">
      <w:pPr>
        <w:spacing w:line="300" w:lineRule="auto"/>
        <w:ind w:left="360"/>
        <w:rPr>
          <w:sz w:val="22"/>
          <w:szCs w:val="22"/>
        </w:rPr>
      </w:pPr>
    </w:p>
    <w:p w:rsidR="00507CC6" w:rsidRPr="00284341" w:rsidRDefault="00507CC6" w:rsidP="00284341">
      <w:pPr>
        <w:numPr>
          <w:ilvl w:val="0"/>
          <w:numId w:val="4"/>
        </w:numPr>
        <w:spacing w:line="300" w:lineRule="auto"/>
        <w:rPr>
          <w:b/>
          <w:sz w:val="22"/>
          <w:szCs w:val="22"/>
        </w:rPr>
      </w:pPr>
      <w:r w:rsidRPr="00284341">
        <w:rPr>
          <w:b/>
          <w:sz w:val="22"/>
          <w:szCs w:val="22"/>
        </w:rPr>
        <w:t xml:space="preserve">Báseň má formu </w:t>
      </w:r>
      <w:r w:rsidRPr="00284341">
        <w:rPr>
          <w:b/>
          <w:i/>
          <w:sz w:val="22"/>
          <w:szCs w:val="22"/>
        </w:rPr>
        <w:t>sociální balady</w:t>
      </w:r>
      <w:r w:rsidRPr="00284341">
        <w:rPr>
          <w:b/>
          <w:sz w:val="22"/>
          <w:szCs w:val="22"/>
        </w:rPr>
        <w:t>. Vy</w:t>
      </w:r>
      <w:r w:rsidR="000E4292" w:rsidRPr="00284341">
        <w:rPr>
          <w:b/>
          <w:sz w:val="22"/>
          <w:szCs w:val="22"/>
        </w:rPr>
        <w:t>světlete podstatu tohoto útvaru a uveďte, v</w:t>
      </w:r>
      <w:r w:rsidRPr="00284341">
        <w:rPr>
          <w:b/>
          <w:sz w:val="22"/>
          <w:szCs w:val="22"/>
        </w:rPr>
        <w:t> čem se liší sociální bal</w:t>
      </w:r>
      <w:r w:rsidR="000E4292" w:rsidRPr="00284341">
        <w:rPr>
          <w:b/>
          <w:sz w:val="22"/>
          <w:szCs w:val="22"/>
        </w:rPr>
        <w:t>ada od klasické (lidové) balady.</w:t>
      </w:r>
    </w:p>
    <w:p w:rsidR="000E4292" w:rsidRPr="00284341" w:rsidRDefault="000E4292" w:rsidP="00284341">
      <w:pPr>
        <w:spacing w:line="360" w:lineRule="auto"/>
        <w:ind w:left="357"/>
        <w:rPr>
          <w:b/>
          <w:sz w:val="22"/>
          <w:szCs w:val="22"/>
        </w:rPr>
      </w:pPr>
      <w:r w:rsidRPr="00284341">
        <w:rPr>
          <w:sz w:val="22"/>
          <w:szCs w:val="22"/>
        </w:rPr>
        <w:t>……………………………………………………………………………………………………</w:t>
      </w:r>
      <w:r w:rsidR="00284341">
        <w:rPr>
          <w:sz w:val="22"/>
          <w:szCs w:val="22"/>
        </w:rPr>
        <w:t>……</w:t>
      </w:r>
      <w:r w:rsidRPr="0028434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84341">
        <w:rPr>
          <w:sz w:val="22"/>
          <w:szCs w:val="22"/>
        </w:rPr>
        <w:t>.</w:t>
      </w:r>
      <w:r w:rsidRPr="00284341">
        <w:rPr>
          <w:sz w:val="22"/>
          <w:szCs w:val="22"/>
        </w:rPr>
        <w:t>…………………………………………………………………………</w:t>
      </w:r>
      <w:r w:rsidR="00284341">
        <w:rPr>
          <w:sz w:val="22"/>
          <w:szCs w:val="22"/>
        </w:rPr>
        <w:t>…………………………</w:t>
      </w:r>
    </w:p>
    <w:p w:rsidR="00507CC6" w:rsidRPr="00284341" w:rsidRDefault="00507CC6" w:rsidP="00284341">
      <w:pPr>
        <w:numPr>
          <w:ilvl w:val="0"/>
          <w:numId w:val="4"/>
        </w:numPr>
        <w:spacing w:line="300" w:lineRule="auto"/>
        <w:rPr>
          <w:b/>
          <w:sz w:val="22"/>
          <w:szCs w:val="22"/>
        </w:rPr>
      </w:pPr>
      <w:r w:rsidRPr="00284341">
        <w:rPr>
          <w:b/>
          <w:sz w:val="22"/>
          <w:szCs w:val="22"/>
        </w:rPr>
        <w:lastRenderedPageBreak/>
        <w:t>Vyjmenujte typické znaky proletářské poezie, které lze doložit ve výňatku.</w:t>
      </w:r>
    </w:p>
    <w:p w:rsidR="00507CC6" w:rsidRDefault="00284341" w:rsidP="00284341">
      <w:pPr>
        <w:spacing w:line="360" w:lineRule="auto"/>
        <w:ind w:left="357"/>
        <w:rPr>
          <w:sz w:val="22"/>
          <w:szCs w:val="22"/>
        </w:rPr>
      </w:pPr>
      <w:r w:rsidRPr="00284341">
        <w:rPr>
          <w:sz w:val="22"/>
          <w:szCs w:val="22"/>
        </w:rPr>
        <w:t>……………………………………………………………………………………………………</w:t>
      </w:r>
      <w:r>
        <w:rPr>
          <w:sz w:val="22"/>
          <w:szCs w:val="22"/>
        </w:rPr>
        <w:t>……</w:t>
      </w:r>
      <w:r w:rsidRPr="0028434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284341">
        <w:rPr>
          <w:sz w:val="22"/>
          <w:szCs w:val="22"/>
        </w:rPr>
        <w:t>…………………………………………………………………………</w:t>
      </w:r>
      <w:r>
        <w:rPr>
          <w:sz w:val="22"/>
          <w:szCs w:val="22"/>
        </w:rPr>
        <w:t>…………………………</w:t>
      </w:r>
    </w:p>
    <w:p w:rsidR="00284341" w:rsidRPr="00284341" w:rsidRDefault="00284341" w:rsidP="00284341">
      <w:pPr>
        <w:spacing w:line="300" w:lineRule="auto"/>
        <w:ind w:left="360"/>
        <w:rPr>
          <w:sz w:val="22"/>
          <w:szCs w:val="22"/>
        </w:rPr>
      </w:pPr>
    </w:p>
    <w:p w:rsidR="000E4292" w:rsidRPr="00284341" w:rsidRDefault="000E4292" w:rsidP="00284341">
      <w:pPr>
        <w:pStyle w:val="Odstavecseseznamem"/>
        <w:numPr>
          <w:ilvl w:val="0"/>
          <w:numId w:val="4"/>
        </w:numPr>
        <w:spacing w:line="300" w:lineRule="auto"/>
        <w:rPr>
          <w:sz w:val="22"/>
          <w:szCs w:val="22"/>
        </w:rPr>
      </w:pPr>
      <w:r w:rsidRPr="00284341">
        <w:rPr>
          <w:i/>
          <w:sz w:val="22"/>
          <w:szCs w:val="22"/>
        </w:rPr>
        <w:t>Svět je jak srdce kulatý</w:t>
      </w:r>
    </w:p>
    <w:p w:rsidR="000E4292" w:rsidRPr="00284341" w:rsidRDefault="000E4292" w:rsidP="00284341">
      <w:pPr>
        <w:spacing w:line="300" w:lineRule="auto"/>
        <w:ind w:left="357"/>
        <w:rPr>
          <w:i/>
          <w:sz w:val="22"/>
          <w:szCs w:val="22"/>
        </w:rPr>
      </w:pPr>
      <w:r w:rsidRPr="00284341">
        <w:rPr>
          <w:i/>
          <w:sz w:val="22"/>
          <w:szCs w:val="22"/>
        </w:rPr>
        <w:t xml:space="preserve"> a je-li do půle rozťatý, </w:t>
      </w:r>
    </w:p>
    <w:p w:rsidR="000E4292" w:rsidRPr="00284341" w:rsidRDefault="00507CC6" w:rsidP="00284341">
      <w:pPr>
        <w:spacing w:line="300" w:lineRule="auto"/>
        <w:ind w:left="357"/>
        <w:rPr>
          <w:b/>
          <w:sz w:val="22"/>
          <w:szCs w:val="22"/>
        </w:rPr>
      </w:pPr>
      <w:r w:rsidRPr="00284341">
        <w:rPr>
          <w:i/>
          <w:sz w:val="22"/>
          <w:szCs w:val="22"/>
        </w:rPr>
        <w:t xml:space="preserve"> — umír</w:t>
      </w:r>
      <w:r w:rsidR="000E4292" w:rsidRPr="00284341">
        <w:rPr>
          <w:i/>
          <w:sz w:val="22"/>
          <w:szCs w:val="22"/>
        </w:rPr>
        <w:t>á.</w:t>
      </w:r>
    </w:p>
    <w:p w:rsidR="00507CC6" w:rsidRPr="00284341" w:rsidRDefault="000E4292" w:rsidP="00284341">
      <w:pPr>
        <w:spacing w:line="300" w:lineRule="auto"/>
        <w:ind w:left="360"/>
        <w:rPr>
          <w:b/>
          <w:sz w:val="22"/>
          <w:szCs w:val="22"/>
        </w:rPr>
      </w:pPr>
      <w:r w:rsidRPr="00284341">
        <w:rPr>
          <w:b/>
          <w:sz w:val="22"/>
          <w:szCs w:val="22"/>
        </w:rPr>
        <w:t>V této pasáži se jedná o</w:t>
      </w:r>
      <w:r w:rsidR="00507CC6" w:rsidRPr="00284341">
        <w:rPr>
          <w:b/>
          <w:sz w:val="22"/>
          <w:szCs w:val="22"/>
        </w:rPr>
        <w:t>:</w:t>
      </w:r>
    </w:p>
    <w:p w:rsidR="000E4292" w:rsidRPr="00284341" w:rsidRDefault="000E4292" w:rsidP="00284341">
      <w:pPr>
        <w:numPr>
          <w:ilvl w:val="0"/>
          <w:numId w:val="3"/>
        </w:numPr>
        <w:spacing w:line="300" w:lineRule="auto"/>
        <w:rPr>
          <w:sz w:val="22"/>
          <w:szCs w:val="22"/>
        </w:rPr>
        <w:sectPr w:rsidR="000E4292" w:rsidRPr="00284341" w:rsidSect="00066A0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7CC6" w:rsidRPr="00284341" w:rsidRDefault="00507CC6" w:rsidP="00284341">
      <w:pPr>
        <w:numPr>
          <w:ilvl w:val="0"/>
          <w:numId w:val="3"/>
        </w:numPr>
        <w:spacing w:line="300" w:lineRule="auto"/>
        <w:rPr>
          <w:sz w:val="22"/>
          <w:szCs w:val="22"/>
        </w:rPr>
      </w:pPr>
      <w:r w:rsidRPr="00284341">
        <w:rPr>
          <w:sz w:val="22"/>
          <w:szCs w:val="22"/>
        </w:rPr>
        <w:lastRenderedPageBreak/>
        <w:t>ironii</w:t>
      </w:r>
    </w:p>
    <w:p w:rsidR="00507CC6" w:rsidRPr="00284341" w:rsidRDefault="00507CC6" w:rsidP="00284341">
      <w:pPr>
        <w:numPr>
          <w:ilvl w:val="0"/>
          <w:numId w:val="3"/>
        </w:numPr>
        <w:spacing w:line="300" w:lineRule="auto"/>
        <w:rPr>
          <w:sz w:val="22"/>
          <w:szCs w:val="22"/>
        </w:rPr>
      </w:pPr>
      <w:r w:rsidRPr="00284341">
        <w:rPr>
          <w:sz w:val="22"/>
          <w:szCs w:val="22"/>
        </w:rPr>
        <w:t>metaforu</w:t>
      </w:r>
    </w:p>
    <w:p w:rsidR="00507CC6" w:rsidRPr="00284341" w:rsidRDefault="000E4292" w:rsidP="00284341">
      <w:pPr>
        <w:numPr>
          <w:ilvl w:val="0"/>
          <w:numId w:val="3"/>
        </w:numPr>
        <w:spacing w:line="300" w:lineRule="auto"/>
        <w:rPr>
          <w:sz w:val="22"/>
          <w:szCs w:val="22"/>
        </w:rPr>
      </w:pPr>
      <w:r w:rsidRPr="00284341">
        <w:rPr>
          <w:sz w:val="22"/>
          <w:szCs w:val="22"/>
        </w:rPr>
        <w:lastRenderedPageBreak/>
        <w:t>oxymóron</w:t>
      </w:r>
    </w:p>
    <w:p w:rsidR="00507CC6" w:rsidRPr="00284341" w:rsidRDefault="00507CC6" w:rsidP="00284341">
      <w:pPr>
        <w:numPr>
          <w:ilvl w:val="0"/>
          <w:numId w:val="3"/>
        </w:numPr>
        <w:spacing w:line="300" w:lineRule="auto"/>
        <w:rPr>
          <w:sz w:val="22"/>
          <w:szCs w:val="22"/>
        </w:rPr>
      </w:pPr>
      <w:r w:rsidRPr="00284341">
        <w:rPr>
          <w:sz w:val="22"/>
          <w:szCs w:val="22"/>
        </w:rPr>
        <w:t>apostrofu</w:t>
      </w:r>
    </w:p>
    <w:p w:rsidR="000E4292" w:rsidRPr="00284341" w:rsidRDefault="000E4292" w:rsidP="00284341">
      <w:pPr>
        <w:spacing w:line="300" w:lineRule="auto"/>
        <w:ind w:left="720"/>
        <w:rPr>
          <w:sz w:val="22"/>
          <w:szCs w:val="22"/>
        </w:rPr>
        <w:sectPr w:rsidR="000E4292" w:rsidRPr="00284341" w:rsidSect="000E429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E4292" w:rsidRDefault="000E4292" w:rsidP="008745A3">
      <w:pPr>
        <w:spacing w:line="300" w:lineRule="auto"/>
        <w:rPr>
          <w:sz w:val="22"/>
          <w:szCs w:val="22"/>
        </w:rPr>
      </w:pPr>
    </w:p>
    <w:p w:rsidR="008745A3" w:rsidRPr="00284341" w:rsidRDefault="008745A3" w:rsidP="008745A3">
      <w:pPr>
        <w:spacing w:line="300" w:lineRule="auto"/>
        <w:rPr>
          <w:sz w:val="22"/>
          <w:szCs w:val="22"/>
        </w:rPr>
      </w:pPr>
    </w:p>
    <w:p w:rsidR="000E4292" w:rsidRPr="00284341" w:rsidRDefault="000E4292" w:rsidP="00284341">
      <w:pPr>
        <w:numPr>
          <w:ilvl w:val="0"/>
          <w:numId w:val="4"/>
        </w:numPr>
        <w:spacing w:line="300" w:lineRule="auto"/>
        <w:ind w:left="357"/>
        <w:rPr>
          <w:sz w:val="22"/>
          <w:szCs w:val="22"/>
        </w:rPr>
      </w:pPr>
      <w:r w:rsidRPr="00284341">
        <w:rPr>
          <w:i/>
          <w:sz w:val="22"/>
          <w:szCs w:val="22"/>
        </w:rPr>
        <w:t xml:space="preserve">Musí se zabít, </w:t>
      </w:r>
    </w:p>
    <w:p w:rsidR="000B22BE" w:rsidRPr="00284341" w:rsidRDefault="000E4292" w:rsidP="00284341">
      <w:pPr>
        <w:spacing w:line="300" w:lineRule="auto"/>
        <w:ind w:left="357"/>
        <w:rPr>
          <w:i/>
          <w:sz w:val="22"/>
          <w:szCs w:val="22"/>
        </w:rPr>
      </w:pPr>
      <w:r w:rsidRPr="00284341">
        <w:rPr>
          <w:i/>
          <w:sz w:val="22"/>
          <w:szCs w:val="22"/>
        </w:rPr>
        <w:t>musí se žít, …</w:t>
      </w:r>
    </w:p>
    <w:p w:rsidR="000B22BE" w:rsidRPr="00284341" w:rsidRDefault="000B22BE" w:rsidP="00284341">
      <w:pPr>
        <w:spacing w:line="300" w:lineRule="auto"/>
        <w:ind w:left="360"/>
        <w:rPr>
          <w:b/>
          <w:sz w:val="22"/>
          <w:szCs w:val="22"/>
        </w:rPr>
      </w:pPr>
      <w:r w:rsidRPr="00284341">
        <w:rPr>
          <w:b/>
          <w:sz w:val="22"/>
          <w:szCs w:val="22"/>
        </w:rPr>
        <w:t>Opakování slov na začátku po sobě jdoucích veršů se nazývá:</w:t>
      </w:r>
    </w:p>
    <w:p w:rsidR="000B22BE" w:rsidRPr="00284341" w:rsidRDefault="000B22BE" w:rsidP="00284341">
      <w:pPr>
        <w:pStyle w:val="Odstavecseseznamem"/>
        <w:numPr>
          <w:ilvl w:val="0"/>
          <w:numId w:val="8"/>
        </w:numPr>
        <w:spacing w:line="300" w:lineRule="auto"/>
        <w:rPr>
          <w:sz w:val="22"/>
          <w:szCs w:val="22"/>
        </w:rPr>
        <w:sectPr w:rsidR="000B22BE" w:rsidRPr="00284341" w:rsidSect="00066A0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B22BE" w:rsidRPr="00284341" w:rsidRDefault="000B22BE" w:rsidP="00284341">
      <w:pPr>
        <w:pStyle w:val="Odstavecseseznamem"/>
        <w:numPr>
          <w:ilvl w:val="0"/>
          <w:numId w:val="8"/>
        </w:numPr>
        <w:spacing w:line="300" w:lineRule="auto"/>
        <w:rPr>
          <w:sz w:val="22"/>
          <w:szCs w:val="22"/>
        </w:rPr>
      </w:pPr>
      <w:r w:rsidRPr="00284341">
        <w:rPr>
          <w:sz w:val="22"/>
          <w:szCs w:val="22"/>
        </w:rPr>
        <w:lastRenderedPageBreak/>
        <w:t>anafora</w:t>
      </w:r>
    </w:p>
    <w:p w:rsidR="000B22BE" w:rsidRPr="00284341" w:rsidRDefault="000B22BE" w:rsidP="00284341">
      <w:pPr>
        <w:pStyle w:val="Odstavecseseznamem"/>
        <w:numPr>
          <w:ilvl w:val="0"/>
          <w:numId w:val="8"/>
        </w:numPr>
        <w:spacing w:line="300" w:lineRule="auto"/>
        <w:rPr>
          <w:sz w:val="22"/>
          <w:szCs w:val="22"/>
        </w:rPr>
      </w:pPr>
      <w:r w:rsidRPr="00284341">
        <w:rPr>
          <w:sz w:val="22"/>
          <w:szCs w:val="22"/>
        </w:rPr>
        <w:t>metafora</w:t>
      </w:r>
    </w:p>
    <w:p w:rsidR="000B22BE" w:rsidRPr="00284341" w:rsidRDefault="000B22BE" w:rsidP="00284341">
      <w:pPr>
        <w:pStyle w:val="Odstavecseseznamem"/>
        <w:numPr>
          <w:ilvl w:val="0"/>
          <w:numId w:val="8"/>
        </w:numPr>
        <w:spacing w:line="300" w:lineRule="auto"/>
        <w:rPr>
          <w:sz w:val="22"/>
          <w:szCs w:val="22"/>
        </w:rPr>
      </w:pPr>
      <w:r w:rsidRPr="00284341">
        <w:rPr>
          <w:sz w:val="22"/>
          <w:szCs w:val="22"/>
        </w:rPr>
        <w:lastRenderedPageBreak/>
        <w:t>personifikace</w:t>
      </w:r>
    </w:p>
    <w:p w:rsidR="000B22BE" w:rsidRPr="00284341" w:rsidRDefault="000B22BE" w:rsidP="00284341">
      <w:pPr>
        <w:pStyle w:val="Odstavecseseznamem"/>
        <w:numPr>
          <w:ilvl w:val="0"/>
          <w:numId w:val="8"/>
        </w:numPr>
        <w:spacing w:line="300" w:lineRule="auto"/>
        <w:rPr>
          <w:sz w:val="22"/>
          <w:szCs w:val="22"/>
        </w:rPr>
      </w:pPr>
      <w:r w:rsidRPr="00284341">
        <w:rPr>
          <w:sz w:val="22"/>
          <w:szCs w:val="22"/>
        </w:rPr>
        <w:t>gradace</w:t>
      </w:r>
    </w:p>
    <w:p w:rsidR="000B22BE" w:rsidRPr="00284341" w:rsidRDefault="000B22BE" w:rsidP="00284341">
      <w:pPr>
        <w:spacing w:line="300" w:lineRule="auto"/>
        <w:ind w:left="360"/>
        <w:rPr>
          <w:b/>
          <w:i/>
          <w:sz w:val="22"/>
          <w:szCs w:val="22"/>
        </w:rPr>
        <w:sectPr w:rsidR="000B22BE" w:rsidRPr="00284341" w:rsidSect="000B22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E4292" w:rsidRDefault="000E4292" w:rsidP="00284341">
      <w:pPr>
        <w:spacing w:line="300" w:lineRule="auto"/>
        <w:ind w:left="360"/>
        <w:rPr>
          <w:b/>
          <w:i/>
          <w:sz w:val="22"/>
          <w:szCs w:val="22"/>
        </w:rPr>
      </w:pPr>
      <w:r w:rsidRPr="00284341">
        <w:rPr>
          <w:b/>
          <w:i/>
          <w:sz w:val="22"/>
          <w:szCs w:val="22"/>
        </w:rPr>
        <w:lastRenderedPageBreak/>
        <w:t xml:space="preserve"> </w:t>
      </w:r>
    </w:p>
    <w:p w:rsidR="008745A3" w:rsidRPr="00284341" w:rsidRDefault="008745A3" w:rsidP="00284341">
      <w:pPr>
        <w:spacing w:line="300" w:lineRule="auto"/>
        <w:ind w:left="360"/>
        <w:rPr>
          <w:b/>
          <w:sz w:val="22"/>
          <w:szCs w:val="22"/>
        </w:rPr>
      </w:pPr>
    </w:p>
    <w:p w:rsidR="000B22BE" w:rsidRPr="00284341" w:rsidRDefault="000B22BE" w:rsidP="00284341">
      <w:pPr>
        <w:numPr>
          <w:ilvl w:val="0"/>
          <w:numId w:val="4"/>
        </w:numPr>
        <w:spacing w:line="300" w:lineRule="auto"/>
        <w:ind w:left="357" w:hanging="357"/>
        <w:rPr>
          <w:b/>
          <w:i/>
          <w:sz w:val="22"/>
          <w:szCs w:val="22"/>
        </w:rPr>
      </w:pPr>
      <w:proofErr w:type="gramStart"/>
      <w:r w:rsidRPr="00284341">
        <w:rPr>
          <w:i/>
          <w:sz w:val="22"/>
          <w:szCs w:val="22"/>
        </w:rPr>
        <w:t>mu</w:t>
      </w:r>
      <w:proofErr w:type="gramEnd"/>
      <w:r w:rsidRPr="00284341">
        <w:rPr>
          <w:i/>
          <w:sz w:val="22"/>
          <w:szCs w:val="22"/>
        </w:rPr>
        <w:t xml:space="preserve"> narůstaly bolavé oči,</w:t>
      </w:r>
      <w:r w:rsidRPr="00284341">
        <w:rPr>
          <w:i/>
          <w:sz w:val="22"/>
          <w:szCs w:val="22"/>
        </w:rPr>
        <w:br/>
        <w:t>jež všechno skutečně viděly</w:t>
      </w:r>
      <w:r w:rsidRPr="00284341">
        <w:rPr>
          <w:i/>
          <w:sz w:val="22"/>
          <w:szCs w:val="22"/>
        </w:rPr>
        <w:br/>
        <w:t>a do srdce krutě křičely:</w:t>
      </w:r>
    </w:p>
    <w:p w:rsidR="000B22BE" w:rsidRPr="00284341" w:rsidRDefault="000B22BE" w:rsidP="00284341">
      <w:pPr>
        <w:spacing w:line="300" w:lineRule="auto"/>
        <w:ind w:left="357"/>
        <w:rPr>
          <w:b/>
          <w:sz w:val="22"/>
          <w:szCs w:val="22"/>
        </w:rPr>
      </w:pPr>
      <w:r w:rsidRPr="00284341">
        <w:rPr>
          <w:b/>
          <w:sz w:val="22"/>
          <w:szCs w:val="22"/>
        </w:rPr>
        <w:t xml:space="preserve">V této pasáži </w:t>
      </w:r>
      <w:r w:rsidR="001E3F43">
        <w:rPr>
          <w:b/>
          <w:sz w:val="22"/>
          <w:szCs w:val="22"/>
        </w:rPr>
        <w:t>se jedná o</w:t>
      </w:r>
      <w:r w:rsidRPr="00284341">
        <w:rPr>
          <w:b/>
          <w:sz w:val="22"/>
          <w:szCs w:val="22"/>
        </w:rPr>
        <w:t>:</w:t>
      </w:r>
    </w:p>
    <w:p w:rsidR="00284341" w:rsidRDefault="00284341" w:rsidP="00284341">
      <w:pPr>
        <w:pStyle w:val="Odstavecseseznamem"/>
        <w:numPr>
          <w:ilvl w:val="0"/>
          <w:numId w:val="9"/>
        </w:numPr>
        <w:spacing w:line="300" w:lineRule="auto"/>
        <w:rPr>
          <w:sz w:val="22"/>
          <w:szCs w:val="22"/>
        </w:rPr>
        <w:sectPr w:rsidR="00284341" w:rsidSect="00066A0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B22BE" w:rsidRPr="00284341" w:rsidRDefault="000B22BE" w:rsidP="00284341">
      <w:pPr>
        <w:pStyle w:val="Odstavecseseznamem"/>
        <w:numPr>
          <w:ilvl w:val="0"/>
          <w:numId w:val="9"/>
        </w:numPr>
        <w:spacing w:line="300" w:lineRule="auto"/>
        <w:rPr>
          <w:sz w:val="22"/>
          <w:szCs w:val="22"/>
        </w:rPr>
      </w:pPr>
      <w:r w:rsidRPr="00284341">
        <w:rPr>
          <w:sz w:val="22"/>
          <w:szCs w:val="22"/>
        </w:rPr>
        <w:lastRenderedPageBreak/>
        <w:t>přirovnání</w:t>
      </w:r>
    </w:p>
    <w:p w:rsidR="000B22BE" w:rsidRPr="00284341" w:rsidRDefault="000B22BE" w:rsidP="00284341">
      <w:pPr>
        <w:pStyle w:val="Odstavecseseznamem"/>
        <w:numPr>
          <w:ilvl w:val="0"/>
          <w:numId w:val="9"/>
        </w:numPr>
        <w:spacing w:line="300" w:lineRule="auto"/>
        <w:rPr>
          <w:sz w:val="22"/>
          <w:szCs w:val="22"/>
        </w:rPr>
      </w:pPr>
      <w:r w:rsidRPr="00284341">
        <w:rPr>
          <w:sz w:val="22"/>
          <w:szCs w:val="22"/>
        </w:rPr>
        <w:t>personifikaci</w:t>
      </w:r>
    </w:p>
    <w:p w:rsidR="000B22BE" w:rsidRPr="00284341" w:rsidRDefault="00284341" w:rsidP="00284341">
      <w:pPr>
        <w:pStyle w:val="Odstavecseseznamem"/>
        <w:numPr>
          <w:ilvl w:val="0"/>
          <w:numId w:val="9"/>
        </w:numPr>
        <w:spacing w:line="300" w:lineRule="auto"/>
        <w:rPr>
          <w:sz w:val="22"/>
          <w:szCs w:val="22"/>
        </w:rPr>
      </w:pPr>
      <w:r w:rsidRPr="00284341">
        <w:rPr>
          <w:sz w:val="22"/>
          <w:szCs w:val="22"/>
        </w:rPr>
        <w:lastRenderedPageBreak/>
        <w:t>eufemismus</w:t>
      </w:r>
    </w:p>
    <w:p w:rsidR="00284341" w:rsidRDefault="00284341" w:rsidP="00284341">
      <w:pPr>
        <w:pStyle w:val="Odstavecseseznamem"/>
        <w:numPr>
          <w:ilvl w:val="0"/>
          <w:numId w:val="9"/>
        </w:numPr>
        <w:spacing w:line="300" w:lineRule="auto"/>
        <w:rPr>
          <w:sz w:val="22"/>
          <w:szCs w:val="22"/>
        </w:rPr>
        <w:sectPr w:rsidR="00284341" w:rsidSect="0028434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84341">
        <w:rPr>
          <w:sz w:val="22"/>
          <w:szCs w:val="22"/>
        </w:rPr>
        <w:t>oxymóron</w:t>
      </w:r>
    </w:p>
    <w:p w:rsidR="000B22BE" w:rsidRDefault="000B22BE" w:rsidP="00284341">
      <w:pPr>
        <w:spacing w:line="300" w:lineRule="auto"/>
        <w:ind w:left="357"/>
        <w:rPr>
          <w:b/>
          <w:i/>
          <w:sz w:val="22"/>
          <w:szCs w:val="22"/>
        </w:rPr>
      </w:pPr>
    </w:p>
    <w:p w:rsidR="008745A3" w:rsidRPr="00284341" w:rsidRDefault="008745A3" w:rsidP="00284341">
      <w:pPr>
        <w:spacing w:line="300" w:lineRule="auto"/>
        <w:ind w:left="357"/>
        <w:rPr>
          <w:b/>
          <w:i/>
          <w:sz w:val="22"/>
          <w:szCs w:val="22"/>
        </w:rPr>
      </w:pPr>
    </w:p>
    <w:p w:rsidR="00507CC6" w:rsidRPr="00284341" w:rsidRDefault="00507CC6" w:rsidP="008745A3">
      <w:pPr>
        <w:numPr>
          <w:ilvl w:val="0"/>
          <w:numId w:val="4"/>
        </w:numPr>
        <w:spacing w:line="360" w:lineRule="auto"/>
        <w:ind w:left="357"/>
        <w:rPr>
          <w:b/>
          <w:sz w:val="22"/>
          <w:szCs w:val="22"/>
        </w:rPr>
      </w:pPr>
      <w:r w:rsidRPr="00284341">
        <w:rPr>
          <w:b/>
          <w:sz w:val="22"/>
          <w:szCs w:val="22"/>
        </w:rPr>
        <w:t>Vypište z básně alespoň jeden kontrast.</w:t>
      </w:r>
    </w:p>
    <w:p w:rsidR="000B22BE" w:rsidRPr="00284341" w:rsidRDefault="000B22BE" w:rsidP="008745A3">
      <w:pPr>
        <w:spacing w:line="360" w:lineRule="auto"/>
        <w:ind w:left="357"/>
        <w:rPr>
          <w:sz w:val="22"/>
          <w:szCs w:val="22"/>
        </w:rPr>
      </w:pPr>
      <w:r w:rsidRPr="00284341">
        <w:rPr>
          <w:sz w:val="22"/>
          <w:szCs w:val="22"/>
        </w:rPr>
        <w:t>………………………………………………………………………………………………</w:t>
      </w:r>
    </w:p>
    <w:p w:rsidR="00507CC6" w:rsidRDefault="00507CC6" w:rsidP="00284341">
      <w:pPr>
        <w:spacing w:line="300" w:lineRule="auto"/>
        <w:ind w:left="360"/>
        <w:rPr>
          <w:sz w:val="22"/>
          <w:szCs w:val="22"/>
        </w:rPr>
      </w:pPr>
    </w:p>
    <w:p w:rsidR="008745A3" w:rsidRPr="00284341" w:rsidRDefault="008745A3" w:rsidP="00284341">
      <w:pPr>
        <w:spacing w:line="300" w:lineRule="auto"/>
        <w:ind w:left="360"/>
        <w:rPr>
          <w:sz w:val="22"/>
          <w:szCs w:val="22"/>
        </w:rPr>
      </w:pPr>
    </w:p>
    <w:p w:rsidR="00507CC6" w:rsidRPr="00284341" w:rsidRDefault="00507CC6" w:rsidP="00284341">
      <w:pPr>
        <w:numPr>
          <w:ilvl w:val="0"/>
          <w:numId w:val="4"/>
        </w:numPr>
        <w:spacing w:line="300" w:lineRule="auto"/>
        <w:rPr>
          <w:b/>
          <w:sz w:val="22"/>
          <w:szCs w:val="22"/>
        </w:rPr>
      </w:pPr>
      <w:r w:rsidRPr="00284341">
        <w:rPr>
          <w:b/>
          <w:sz w:val="22"/>
          <w:szCs w:val="22"/>
        </w:rPr>
        <w:t xml:space="preserve">Označte autora, v jehož tvorbě </w:t>
      </w:r>
      <w:r w:rsidR="008745A3" w:rsidRPr="00284341">
        <w:rPr>
          <w:b/>
          <w:sz w:val="22"/>
          <w:szCs w:val="22"/>
        </w:rPr>
        <w:t xml:space="preserve">také </w:t>
      </w:r>
      <w:r w:rsidRPr="00284341">
        <w:rPr>
          <w:b/>
          <w:sz w:val="22"/>
          <w:szCs w:val="22"/>
        </w:rPr>
        <w:t>najdeme sociální balady:</w:t>
      </w:r>
    </w:p>
    <w:p w:rsidR="00284341" w:rsidRDefault="00284341" w:rsidP="00284341">
      <w:pPr>
        <w:pStyle w:val="Odstavecseseznamem"/>
        <w:numPr>
          <w:ilvl w:val="0"/>
          <w:numId w:val="10"/>
        </w:numPr>
        <w:spacing w:line="300" w:lineRule="auto"/>
        <w:rPr>
          <w:sz w:val="22"/>
          <w:szCs w:val="22"/>
        </w:rPr>
        <w:sectPr w:rsidR="00284341" w:rsidSect="00066A0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7CC6" w:rsidRPr="00284341" w:rsidRDefault="00284341" w:rsidP="00284341">
      <w:pPr>
        <w:pStyle w:val="Odstavecseseznamem"/>
        <w:numPr>
          <w:ilvl w:val="0"/>
          <w:numId w:val="10"/>
        </w:numPr>
        <w:spacing w:line="300" w:lineRule="auto"/>
        <w:rPr>
          <w:sz w:val="22"/>
          <w:szCs w:val="22"/>
        </w:rPr>
      </w:pPr>
      <w:r w:rsidRPr="00284341">
        <w:rPr>
          <w:sz w:val="22"/>
          <w:szCs w:val="22"/>
        </w:rPr>
        <w:lastRenderedPageBreak/>
        <w:t>J</w:t>
      </w:r>
      <w:r w:rsidR="00507CC6" w:rsidRPr="00284341">
        <w:rPr>
          <w:sz w:val="22"/>
          <w:szCs w:val="22"/>
        </w:rPr>
        <w:t>an Neruda</w:t>
      </w:r>
    </w:p>
    <w:p w:rsidR="00507CC6" w:rsidRPr="00284341" w:rsidRDefault="00507CC6" w:rsidP="00284341">
      <w:pPr>
        <w:pStyle w:val="Odstavecseseznamem"/>
        <w:numPr>
          <w:ilvl w:val="0"/>
          <w:numId w:val="10"/>
        </w:numPr>
        <w:spacing w:line="300" w:lineRule="auto"/>
        <w:rPr>
          <w:sz w:val="22"/>
          <w:szCs w:val="22"/>
        </w:rPr>
      </w:pPr>
      <w:r w:rsidRPr="00284341">
        <w:rPr>
          <w:sz w:val="22"/>
          <w:szCs w:val="22"/>
        </w:rPr>
        <w:t>Karel Havlíček Borovský</w:t>
      </w:r>
    </w:p>
    <w:p w:rsidR="00507CC6" w:rsidRPr="00284341" w:rsidRDefault="00507CC6" w:rsidP="00284341">
      <w:pPr>
        <w:pStyle w:val="Odstavecseseznamem"/>
        <w:numPr>
          <w:ilvl w:val="0"/>
          <w:numId w:val="10"/>
        </w:numPr>
        <w:spacing w:line="300" w:lineRule="auto"/>
        <w:rPr>
          <w:sz w:val="22"/>
          <w:szCs w:val="22"/>
        </w:rPr>
      </w:pPr>
      <w:r w:rsidRPr="00284341">
        <w:rPr>
          <w:sz w:val="22"/>
          <w:szCs w:val="22"/>
        </w:rPr>
        <w:lastRenderedPageBreak/>
        <w:t>František Ladislav Čelakovský</w:t>
      </w:r>
    </w:p>
    <w:p w:rsidR="00507CC6" w:rsidRPr="00284341" w:rsidRDefault="00507CC6" w:rsidP="00284341">
      <w:pPr>
        <w:pStyle w:val="Odstavecseseznamem"/>
        <w:numPr>
          <w:ilvl w:val="0"/>
          <w:numId w:val="10"/>
        </w:numPr>
        <w:spacing w:line="300" w:lineRule="auto"/>
        <w:rPr>
          <w:sz w:val="22"/>
          <w:szCs w:val="22"/>
        </w:rPr>
      </w:pPr>
      <w:r w:rsidRPr="00284341">
        <w:rPr>
          <w:sz w:val="22"/>
          <w:szCs w:val="22"/>
        </w:rPr>
        <w:t>Karel Jaromír Erben</w:t>
      </w:r>
    </w:p>
    <w:p w:rsidR="00284341" w:rsidRDefault="00284341" w:rsidP="00284341">
      <w:pPr>
        <w:spacing w:line="300" w:lineRule="auto"/>
        <w:rPr>
          <w:sz w:val="22"/>
          <w:szCs w:val="22"/>
        </w:rPr>
        <w:sectPr w:rsidR="00284341" w:rsidSect="0028434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07CC6" w:rsidRPr="00284341" w:rsidRDefault="00507CC6" w:rsidP="00284341">
      <w:pPr>
        <w:spacing w:line="300" w:lineRule="auto"/>
        <w:rPr>
          <w:sz w:val="22"/>
          <w:szCs w:val="22"/>
        </w:rPr>
      </w:pPr>
    </w:p>
    <w:p w:rsidR="00507CC6" w:rsidRDefault="00507CC6" w:rsidP="007B2E29">
      <w:pPr>
        <w:pBdr>
          <w:bottom w:val="single" w:sz="6" w:space="1" w:color="auto"/>
        </w:pBdr>
        <w:spacing w:line="360" w:lineRule="auto"/>
      </w:pPr>
    </w:p>
    <w:p w:rsidR="000A63A4" w:rsidRPr="007B2E29" w:rsidRDefault="000A63A4" w:rsidP="007B2E29">
      <w:pPr>
        <w:pBdr>
          <w:bottom w:val="single" w:sz="6" w:space="1" w:color="auto"/>
        </w:pBdr>
        <w:spacing w:line="360" w:lineRule="auto"/>
      </w:pPr>
    </w:p>
    <w:p w:rsidR="00F90B31" w:rsidRPr="00F90B31" w:rsidRDefault="00F90B31" w:rsidP="00F90B31">
      <w:pPr>
        <w:rPr>
          <w:sz w:val="22"/>
          <w:szCs w:val="22"/>
        </w:rPr>
      </w:pPr>
      <w:r w:rsidRPr="00F90B31">
        <w:rPr>
          <w:sz w:val="22"/>
          <w:szCs w:val="22"/>
        </w:rPr>
        <w:t xml:space="preserve">WOLKER, Jiří. </w:t>
      </w:r>
      <w:r w:rsidRPr="00F90B31">
        <w:rPr>
          <w:i/>
          <w:iCs/>
          <w:sz w:val="22"/>
          <w:szCs w:val="22"/>
        </w:rPr>
        <w:t>Těžká hodina</w:t>
      </w:r>
      <w:r w:rsidRPr="00F90B31">
        <w:rPr>
          <w:sz w:val="22"/>
          <w:szCs w:val="22"/>
        </w:rPr>
        <w:t>. Brno: Tribun EU, 2008, ISBN 978-80-7399-602-4.</w:t>
      </w:r>
    </w:p>
    <w:p w:rsidR="00507CC6" w:rsidRPr="007B2E29" w:rsidRDefault="00507CC6" w:rsidP="007B2E29">
      <w:pPr>
        <w:spacing w:line="360" w:lineRule="auto"/>
      </w:pPr>
    </w:p>
    <w:sectPr w:rsidR="00507CC6" w:rsidRPr="007B2E29" w:rsidSect="00066A0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1100"/>
    <w:multiLevelType w:val="hybridMultilevel"/>
    <w:tmpl w:val="B344C4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A2D3B"/>
    <w:multiLevelType w:val="hybridMultilevel"/>
    <w:tmpl w:val="05806BA6"/>
    <w:lvl w:ilvl="0" w:tplc="30127DA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86214"/>
    <w:multiLevelType w:val="hybridMultilevel"/>
    <w:tmpl w:val="E3A0FAB2"/>
    <w:lvl w:ilvl="0" w:tplc="1886560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F02A98"/>
    <w:multiLevelType w:val="hybridMultilevel"/>
    <w:tmpl w:val="88627F7A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35ED05DB"/>
    <w:multiLevelType w:val="hybridMultilevel"/>
    <w:tmpl w:val="C14AAD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5B4393"/>
    <w:multiLevelType w:val="hybridMultilevel"/>
    <w:tmpl w:val="414C4B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1032EB"/>
    <w:multiLevelType w:val="hybridMultilevel"/>
    <w:tmpl w:val="4BC646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918ED"/>
    <w:multiLevelType w:val="hybridMultilevel"/>
    <w:tmpl w:val="0582C8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A4DA1"/>
    <w:multiLevelType w:val="hybridMultilevel"/>
    <w:tmpl w:val="33C452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FA11094"/>
    <w:multiLevelType w:val="hybridMultilevel"/>
    <w:tmpl w:val="531E01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35"/>
    <w:rsid w:val="00066A0A"/>
    <w:rsid w:val="000A63A4"/>
    <w:rsid w:val="000B22BE"/>
    <w:rsid w:val="000E4292"/>
    <w:rsid w:val="00154198"/>
    <w:rsid w:val="001E3F43"/>
    <w:rsid w:val="002832A4"/>
    <w:rsid w:val="00284341"/>
    <w:rsid w:val="00507CC6"/>
    <w:rsid w:val="005105CD"/>
    <w:rsid w:val="0075272A"/>
    <w:rsid w:val="00771C81"/>
    <w:rsid w:val="007B2E29"/>
    <w:rsid w:val="008745A3"/>
    <w:rsid w:val="00883621"/>
    <w:rsid w:val="008F7A28"/>
    <w:rsid w:val="00D17E35"/>
    <w:rsid w:val="00E879CF"/>
    <w:rsid w:val="00F37E57"/>
    <w:rsid w:val="00F9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8362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836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362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05CD"/>
    <w:pPr>
      <w:ind w:left="720"/>
      <w:contextualSpacing/>
    </w:pPr>
  </w:style>
  <w:style w:type="table" w:styleId="Mkatabulky">
    <w:name w:val="Table Grid"/>
    <w:basedOn w:val="Normlntabulka"/>
    <w:rsid w:val="00066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8362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836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362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05CD"/>
    <w:pPr>
      <w:ind w:left="720"/>
      <w:contextualSpacing/>
    </w:pPr>
  </w:style>
  <w:style w:type="table" w:styleId="Mkatabulky">
    <w:name w:val="Table Grid"/>
    <w:basedOn w:val="Normlntabulka"/>
    <w:rsid w:val="00066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0EC1B-21E8-48CC-9008-93DAAA2C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12</cp:revision>
  <dcterms:created xsi:type="dcterms:W3CDTF">2012-11-24T16:34:00Z</dcterms:created>
  <dcterms:modified xsi:type="dcterms:W3CDTF">2013-06-11T18:49:00Z</dcterms:modified>
</cp:coreProperties>
</file>